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8B5988" w14:textId="0F29F8BB" w:rsidR="00C85F90" w:rsidRDefault="000D219D" w:rsidP="00C85F90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219D">
        <w:rPr>
          <w:rFonts w:ascii="Times New Roman" w:hAnsi="Times New Roman" w:cs="Times New Roman"/>
          <w:b/>
          <w:sz w:val="24"/>
          <w:szCs w:val="24"/>
        </w:rPr>
        <w:t xml:space="preserve">Отчет о реализации </w:t>
      </w:r>
      <w:proofErr w:type="gramStart"/>
      <w:r w:rsidR="00C85F90" w:rsidRPr="00C85F90">
        <w:rPr>
          <w:rFonts w:ascii="Times New Roman" w:hAnsi="Times New Roman" w:cs="Times New Roman"/>
          <w:b/>
          <w:sz w:val="24"/>
          <w:szCs w:val="24"/>
        </w:rPr>
        <w:t>муниципальной  программы</w:t>
      </w:r>
      <w:proofErr w:type="gramEnd"/>
      <w:r w:rsidR="00C85F90" w:rsidRPr="00C85F90">
        <w:rPr>
          <w:rFonts w:ascii="Times New Roman" w:hAnsi="Times New Roman" w:cs="Times New Roman"/>
          <w:b/>
          <w:sz w:val="24"/>
          <w:szCs w:val="24"/>
        </w:rPr>
        <w:t xml:space="preserve"> «Использование и охрана земель на территории  сельского поселения </w:t>
      </w:r>
      <w:proofErr w:type="spellStart"/>
      <w:r w:rsidR="008732FB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8D53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5F90" w:rsidRPr="00C85F9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  на 2021-2025 годы</w:t>
      </w:r>
      <w:r w:rsidR="00C85F90">
        <w:rPr>
          <w:rFonts w:ascii="Times New Roman" w:hAnsi="Times New Roman" w:cs="Times New Roman"/>
          <w:b/>
          <w:sz w:val="24"/>
          <w:szCs w:val="24"/>
        </w:rPr>
        <w:t>»</w:t>
      </w:r>
      <w:r w:rsidR="006C141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27521D" w:rsidRPr="00981D41">
        <w:rPr>
          <w:rFonts w:ascii="Times New Roman" w:hAnsi="Times New Roman" w:cs="Times New Roman"/>
          <w:b/>
          <w:sz w:val="24"/>
          <w:szCs w:val="24"/>
        </w:rPr>
        <w:t xml:space="preserve">утвержденной постановлением администрации сельского поселения </w:t>
      </w:r>
      <w:proofErr w:type="spellStart"/>
      <w:r w:rsidR="008732FB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8D53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521D" w:rsidRPr="00981D4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</w:t>
      </w:r>
    </w:p>
    <w:p w14:paraId="4EB80B4C" w14:textId="0F92B6C2" w:rsidR="0027521D" w:rsidRPr="00981D41" w:rsidRDefault="0027521D" w:rsidP="00C85F90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1D41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732FB">
        <w:rPr>
          <w:rFonts w:ascii="Times New Roman" w:hAnsi="Times New Roman" w:cs="Times New Roman"/>
          <w:b/>
          <w:sz w:val="24"/>
          <w:szCs w:val="24"/>
        </w:rPr>
        <w:t>16</w:t>
      </w:r>
      <w:r w:rsidR="00C85F90">
        <w:rPr>
          <w:rFonts w:ascii="Times New Roman" w:hAnsi="Times New Roman" w:cs="Times New Roman"/>
          <w:b/>
          <w:sz w:val="24"/>
          <w:szCs w:val="24"/>
        </w:rPr>
        <w:t>.08</w:t>
      </w:r>
      <w:r w:rsidR="00E00BAB">
        <w:rPr>
          <w:rFonts w:ascii="Times New Roman" w:hAnsi="Times New Roman" w:cs="Times New Roman"/>
          <w:b/>
          <w:sz w:val="24"/>
          <w:szCs w:val="24"/>
        </w:rPr>
        <w:t>.2021 года</w:t>
      </w:r>
      <w:r w:rsidRPr="00981D41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8732FB">
        <w:rPr>
          <w:rFonts w:ascii="Times New Roman" w:hAnsi="Times New Roman" w:cs="Times New Roman"/>
          <w:b/>
          <w:sz w:val="24"/>
          <w:szCs w:val="24"/>
        </w:rPr>
        <w:t>40</w:t>
      </w:r>
      <w:r w:rsidR="006C1418">
        <w:rPr>
          <w:rFonts w:ascii="Times New Roman" w:hAnsi="Times New Roman" w:cs="Times New Roman"/>
          <w:b/>
          <w:sz w:val="24"/>
          <w:szCs w:val="24"/>
        </w:rPr>
        <w:t>.</w:t>
      </w:r>
    </w:p>
    <w:p w14:paraId="0FA076F8" w14:textId="75A2A0E8" w:rsidR="004401F7" w:rsidRPr="001F5180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D11962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E42F4E">
      <w:pPr>
        <w:pStyle w:val="aa"/>
        <w:tabs>
          <w:tab w:val="left" w:pos="709"/>
        </w:tabs>
        <w:ind w:left="0" w:firstLine="567"/>
      </w:pPr>
    </w:p>
    <w:p w14:paraId="5045D4E5" w14:textId="77777777" w:rsidR="00C85F90" w:rsidRDefault="00C85F90" w:rsidP="0044071B">
      <w:pPr>
        <w:widowControl w:val="0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85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</w:t>
      </w:r>
    </w:p>
    <w:p w14:paraId="6581FBA0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использование земель способами, обеспечивающими сохранение экологических систем, способности земли быть средством, основой осуществления хозяйственной и иных видов деятельности; </w:t>
      </w:r>
    </w:p>
    <w:p w14:paraId="469F153F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 предотвращение деградации, загрязнения, захламления, нарушения земель, других негативных (вредных) воздействий хозяйственной деятельности; </w:t>
      </w:r>
    </w:p>
    <w:p w14:paraId="5FFEEFD8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  обеспечение улучшения и восстановления земель, подвергшихся деградации, загрязнению, захламлению, нарушению, другим негативным (вредным) воздействиям хозяйственной деятельности; </w:t>
      </w:r>
    </w:p>
    <w:p w14:paraId="52442921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улучшение земель, экологической обстановки в сельском поселении; сохранение и реабилитация природы сельского поселения для обеспечения здоровья и благоприятных условий жизнедеятельности населения; </w:t>
      </w:r>
    </w:p>
    <w:p w14:paraId="1BEAB3E7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систематическое проведение инвентаризация земель, выявление нерационально используемых земель в целях передачи их в аренду (собственность); </w:t>
      </w:r>
    </w:p>
    <w:p w14:paraId="16046163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 обеспечение улучшения и восстановления земель, подвергшихся деградации, нарушению и другим негативным (вредным) воздействиям; </w:t>
      </w:r>
    </w:p>
    <w:p w14:paraId="4118DCD8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сохранения качества земель (почв) и улучшение экологической обстановки; </w:t>
      </w:r>
    </w:p>
    <w:p w14:paraId="71DD280D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защита и улучшение условий окружающей среды для обеспечения здоровья и благоприятных условий жизнедеятельности населения. </w:t>
      </w:r>
    </w:p>
    <w:p w14:paraId="4262E522" w14:textId="77777777" w:rsidR="00C85F90" w:rsidRPr="0044071B" w:rsidRDefault="00C85F90" w:rsidP="0044071B">
      <w:pPr>
        <w:widowControl w:val="0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0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Задачи: </w:t>
      </w:r>
    </w:p>
    <w:p w14:paraId="6B1E3DF3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повышение эффективности использования и охраны земель; </w:t>
      </w:r>
    </w:p>
    <w:p w14:paraId="023B7B6F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оптимизация деятельности в сфере обращения с отходами производства и потребления; </w:t>
      </w:r>
    </w:p>
    <w:p w14:paraId="3EFAF105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обеспечение организации рационального использования и охраны земель; </w:t>
      </w:r>
    </w:p>
    <w:p w14:paraId="3BFD204A" w14:textId="77777777" w:rsidR="005B0745" w:rsidRPr="0044071B" w:rsidRDefault="005B0745" w:rsidP="0044071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 проведение инвентаризации земель. </w:t>
      </w:r>
    </w:p>
    <w:p w14:paraId="0925202B" w14:textId="692742ED" w:rsidR="003C16CE" w:rsidRPr="001F5180" w:rsidRDefault="003C16CE" w:rsidP="00C85F90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01776BEE" w:rsidR="000F29B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были предусмотрены финансовые затраты из бюджета сельского поселения </w:t>
      </w:r>
      <w:proofErr w:type="spellStart"/>
      <w:r w:rsidR="008732F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B0745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E72642">
        <w:rPr>
          <w:rFonts w:ascii="Times New Roman" w:hAnsi="Times New Roman" w:cs="Times New Roman"/>
          <w:sz w:val="24"/>
          <w:szCs w:val="24"/>
        </w:rPr>
        <w:t>льский Самарской области на 2023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 в сумме </w:t>
      </w:r>
      <w:r w:rsidR="00E72642">
        <w:rPr>
          <w:rFonts w:ascii="Times New Roman" w:hAnsi="Times New Roman" w:cs="Times New Roman"/>
          <w:sz w:val="24"/>
          <w:szCs w:val="24"/>
        </w:rPr>
        <w:t>10</w:t>
      </w:r>
      <w:r w:rsidRPr="00C7797D">
        <w:rPr>
          <w:rFonts w:ascii="Times New Roman" w:hAnsi="Times New Roman" w:cs="Times New Roman"/>
          <w:sz w:val="24"/>
          <w:szCs w:val="24"/>
        </w:rPr>
        <w:t>,00 тыс.</w:t>
      </w:r>
      <w:r w:rsidR="008B24BC">
        <w:rPr>
          <w:rFonts w:ascii="Times New Roman" w:hAnsi="Times New Roman" w:cs="Times New Roman"/>
          <w:sz w:val="24"/>
          <w:szCs w:val="24"/>
        </w:rPr>
        <w:t xml:space="preserve"> руб. По состоянию на 01.01.2024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исполнен</w:t>
      </w:r>
      <w:r w:rsidR="00745E6F">
        <w:rPr>
          <w:rFonts w:ascii="Times New Roman" w:hAnsi="Times New Roman" w:cs="Times New Roman"/>
          <w:sz w:val="24"/>
          <w:szCs w:val="24"/>
        </w:rPr>
        <w:t>о</w:t>
      </w:r>
      <w:r w:rsidRPr="00C7797D">
        <w:rPr>
          <w:rFonts w:ascii="Times New Roman" w:hAnsi="Times New Roman" w:cs="Times New Roman"/>
          <w:sz w:val="24"/>
          <w:szCs w:val="24"/>
        </w:rPr>
        <w:t xml:space="preserve"> </w:t>
      </w:r>
      <w:r w:rsidR="00E72642">
        <w:rPr>
          <w:rFonts w:ascii="Times New Roman" w:hAnsi="Times New Roman" w:cs="Times New Roman"/>
          <w:sz w:val="24"/>
          <w:szCs w:val="24"/>
        </w:rPr>
        <w:t>7</w:t>
      </w:r>
      <w:r w:rsidR="000F29B9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запланированн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программн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C85F90">
        <w:rPr>
          <w:rFonts w:ascii="Times New Roman" w:hAnsi="Times New Roman" w:cs="Times New Roman"/>
          <w:sz w:val="24"/>
          <w:szCs w:val="24"/>
        </w:rPr>
        <w:t>я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из </w:t>
      </w:r>
      <w:r w:rsidR="00F668EC">
        <w:rPr>
          <w:rFonts w:ascii="Times New Roman" w:hAnsi="Times New Roman" w:cs="Times New Roman"/>
          <w:sz w:val="24"/>
          <w:szCs w:val="24"/>
        </w:rPr>
        <w:t>7</w:t>
      </w:r>
      <w:r w:rsidRPr="00C7797D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8B24BC">
        <w:rPr>
          <w:rFonts w:ascii="Times New Roman" w:hAnsi="Times New Roman" w:cs="Times New Roman"/>
          <w:sz w:val="24"/>
          <w:szCs w:val="24"/>
        </w:rPr>
        <w:t>8</w:t>
      </w:r>
      <w:r w:rsidR="0060556A">
        <w:rPr>
          <w:rFonts w:ascii="Times New Roman" w:hAnsi="Times New Roman" w:cs="Times New Roman"/>
          <w:sz w:val="24"/>
          <w:szCs w:val="24"/>
        </w:rPr>
        <w:t>0</w:t>
      </w:r>
      <w:r w:rsidRPr="00C7797D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73500451" w:rsidR="003C16CE" w:rsidRDefault="003C16CE" w:rsidP="003C16CE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0505C5">
        <w:rPr>
          <w:rFonts w:ascii="Times New Roman" w:hAnsi="Times New Roman" w:cs="Times New Roman"/>
          <w:sz w:val="24"/>
          <w:szCs w:val="24"/>
        </w:rPr>
        <w:t>а 2023</w:t>
      </w:r>
      <w:bookmarkStart w:id="0" w:name="_GoBack"/>
      <w:bookmarkEnd w:id="0"/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BC18B2D" w14:textId="77777777" w:rsidR="0044071B" w:rsidRPr="001F5180" w:rsidRDefault="0044071B" w:rsidP="003C16C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C85F90" w:rsidRPr="00C85F90" w14:paraId="6EB9CA41" w14:textId="77777777" w:rsidTr="00F92B3F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7FA8E2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EB929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21922DF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2EEC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BE71DE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FEA9" w14:textId="7B991417" w:rsidR="00C85F90" w:rsidRPr="00C85F90" w:rsidRDefault="00720ADC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C85F90" w:rsidRPr="00C85F90" w14:paraId="5CC371CD" w14:textId="77777777" w:rsidTr="00F92B3F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09B6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6CC0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CF3A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0B6DD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92B3F" w:rsidRPr="00C85F90" w14:paraId="5CD46152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B50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B2C3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Разъяснение гражданам земельного законодательства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A6FB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B2F6" w14:textId="2944585D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52DAB50B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783B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496C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093D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4969D" w14:textId="244B3FD1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1,0</w:t>
            </w:r>
          </w:p>
        </w:tc>
      </w:tr>
      <w:tr w:rsidR="00F92B3F" w:rsidRPr="00C85F90" w14:paraId="7ED0625C" w14:textId="77777777" w:rsidTr="00F92B3F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6044C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3C7C90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пустующих и нерационально используемых земель и своевременное вовлечение их в хозяйственный оборот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835F1A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E44A88" w14:textId="027CA582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01E9D247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7203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4AA0A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самовольного занятия земельных участков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3061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8BEB3" w14:textId="02E61391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E9E21A1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A22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E2431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Инвентаризация земель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F2ABC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756AC" w14:textId="4F896304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71BFB07A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F05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DCF36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использования земельных участков, приводящих к значительному ухудшению экологической обстановки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349F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8D63" w14:textId="64A869E9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08C0FC3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22B7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C3FC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Оформление земельных участков  (в т.ч. бесхозяйных)  в муниципальную собственность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7DE7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DB37" w14:textId="576EA5F3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</w:t>
            </w:r>
            <w:r w:rsidR="0044071B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(земельные участки в муниципальную собственность в 2022 г. не оформлялись)</w:t>
            </w:r>
          </w:p>
        </w:tc>
      </w:tr>
      <w:tr w:rsidR="00F92B3F" w:rsidRPr="00C85F90" w14:paraId="648EDA09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7F0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6616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3283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AE5F5" w14:textId="6F4A67B5" w:rsidR="00F92B3F" w:rsidRPr="00C85F90" w:rsidRDefault="005B0745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F92B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,0</w:t>
            </w:r>
          </w:p>
        </w:tc>
      </w:tr>
    </w:tbl>
    <w:p w14:paraId="304E6713" w14:textId="77777777" w:rsidR="0060556A" w:rsidRPr="005F0CEA" w:rsidRDefault="0060556A" w:rsidP="0060556A">
      <w:pPr>
        <w:pStyle w:val="aa"/>
        <w:widowControl w:val="0"/>
        <w:tabs>
          <w:tab w:val="center" w:pos="4677"/>
          <w:tab w:val="right" w:pos="9355"/>
        </w:tabs>
        <w:outlineLvl w:val="1"/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6"/>
          </w:tcPr>
          <w:p w14:paraId="5D43EFCD" w14:textId="6B9BC5B6" w:rsidR="003C16CE" w:rsidRPr="001F5180" w:rsidRDefault="003C16CE" w:rsidP="00EE71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Использование и охрана земель на </w:t>
            </w:r>
            <w:proofErr w:type="gramStart"/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территории  сельского</w:t>
            </w:r>
            <w:proofErr w:type="gramEnd"/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поселения </w:t>
            </w:r>
            <w:proofErr w:type="spellStart"/>
            <w:r w:rsidR="008732FB">
              <w:rPr>
                <w:rFonts w:ascii="Times New Roman" w:hAnsi="Times New Roman" w:cs="Times New Roman"/>
                <w:b/>
                <w:sz w:val="24"/>
                <w:szCs w:val="24"/>
              </w:rPr>
              <w:t>Кирилловка</w:t>
            </w:r>
            <w:proofErr w:type="spellEnd"/>
            <w:r w:rsidR="0035343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муниципального района Ставропольский Самарской области  на 2021-2025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F668EC">
        <w:tc>
          <w:tcPr>
            <w:tcW w:w="799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3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  <w:gridSpan w:val="2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F668EC">
        <w:tc>
          <w:tcPr>
            <w:tcW w:w="799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0" w:type="dxa"/>
            <w:gridSpan w:val="4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F0A9250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F668EC">
        <w:tc>
          <w:tcPr>
            <w:tcW w:w="799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3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2AE86718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5BC49389" w14:textId="77777777" w:rsidTr="00F668EC">
        <w:tc>
          <w:tcPr>
            <w:tcW w:w="799" w:type="dxa"/>
          </w:tcPr>
          <w:p w14:paraId="36C4BFDF" w14:textId="37DA5BC5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3" w:type="dxa"/>
          </w:tcPr>
          <w:p w14:paraId="3501A35B" w14:textId="5BD712A9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E4AFA1" w14:textId="64F3C7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52327799" w14:textId="77476DC1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52306B0" w14:textId="0A4A8AB7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2C7AE950" w14:textId="77777777" w:rsidTr="00F668EC">
        <w:tc>
          <w:tcPr>
            <w:tcW w:w="799" w:type="dxa"/>
          </w:tcPr>
          <w:p w14:paraId="47499D5D" w14:textId="5E033C06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3" w:type="dxa"/>
          </w:tcPr>
          <w:p w14:paraId="6E26DF6F" w14:textId="7F03AE77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64569FAE" w14:textId="4B4916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A38C7E0" w14:textId="4DF79F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F58CB45" w14:textId="2FB5657F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38E0FC0B" w14:textId="77777777" w:rsidTr="00F668EC">
        <w:tc>
          <w:tcPr>
            <w:tcW w:w="799" w:type="dxa"/>
          </w:tcPr>
          <w:p w14:paraId="3DFF794A" w14:textId="1EE7C65A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403" w:type="dxa"/>
          </w:tcPr>
          <w:p w14:paraId="0CDCDB03" w14:textId="6D7ACE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0FCAAE60" w14:textId="1B5F1A1B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D9059C3" w14:textId="2A79303D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5D07338" w14:textId="063C5101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2BF6523" w14:textId="77777777" w:rsidTr="00F668EC">
        <w:tc>
          <w:tcPr>
            <w:tcW w:w="799" w:type="dxa"/>
          </w:tcPr>
          <w:p w14:paraId="41BDC70A" w14:textId="660221E9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403" w:type="dxa"/>
          </w:tcPr>
          <w:p w14:paraId="2889A73F" w14:textId="361DD395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3E1E2D8" w14:textId="314AC456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4BC852D5" w14:textId="1C5ADC7A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F1E9177" w14:textId="64C907DD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47EC671" w14:textId="77777777" w:rsidTr="00F668EC">
        <w:tc>
          <w:tcPr>
            <w:tcW w:w="799" w:type="dxa"/>
          </w:tcPr>
          <w:p w14:paraId="7AFFFC95" w14:textId="364F9C52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403" w:type="dxa"/>
          </w:tcPr>
          <w:p w14:paraId="4989DE88" w14:textId="15A1314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92AF1BB" w14:textId="63EB395E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0F88631C" w14:textId="5204B22D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E4EEA48" w14:textId="193438D3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20549E41" w14:textId="77777777" w:rsidTr="00F668EC">
        <w:tc>
          <w:tcPr>
            <w:tcW w:w="799" w:type="dxa"/>
          </w:tcPr>
          <w:p w14:paraId="30EDCC20" w14:textId="3BBE989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403" w:type="dxa"/>
          </w:tcPr>
          <w:p w14:paraId="2DBCA37F" w14:textId="2E28403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8D8F7A2" w14:textId="5934DD3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76A0DA0A" w14:textId="672366F9" w:rsidR="00F92B3F" w:rsidRPr="001F5180" w:rsidRDefault="00E72642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3D9A9D2" w14:textId="54323B38" w:rsidR="00F92B3F" w:rsidRDefault="00E72642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F92B3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92B3F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57110CF8" w14:textId="77777777" w:rsidTr="005F0CEA">
        <w:tc>
          <w:tcPr>
            <w:tcW w:w="9345" w:type="dxa"/>
            <w:gridSpan w:val="6"/>
          </w:tcPr>
          <w:p w14:paraId="196B5E8D" w14:textId="3DB34E56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E72642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E72642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EC" w:rsidRPr="001F5180" w14:paraId="011C8DBB" w14:textId="55737608" w:rsidTr="00F668EC">
        <w:tc>
          <w:tcPr>
            <w:tcW w:w="799" w:type="dxa"/>
          </w:tcPr>
          <w:p w14:paraId="442B7AAF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3" w:type="dxa"/>
          </w:tcPr>
          <w:p w14:paraId="5703208D" w14:textId="29CE7092" w:rsidR="00F668EC" w:rsidRPr="001F5180" w:rsidRDefault="00F668EC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6799130A" w14:textId="4E40FE48" w:rsidR="00F668EC" w:rsidRPr="001F5180" w:rsidRDefault="00E72642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F668EC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40" w:type="dxa"/>
          </w:tcPr>
          <w:p w14:paraId="7A23765E" w14:textId="39D84CC2" w:rsidR="00F668EC" w:rsidRPr="001F5180" w:rsidRDefault="008B24B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3" w:type="dxa"/>
          </w:tcPr>
          <w:p w14:paraId="4983F396" w14:textId="3A0592A8" w:rsidR="00F668EC" w:rsidRPr="001F5180" w:rsidRDefault="008732FB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668E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92B3F" w:rsidRPr="001F5180" w14:paraId="31590820" w14:textId="77777777" w:rsidTr="00F668EC">
        <w:tc>
          <w:tcPr>
            <w:tcW w:w="799" w:type="dxa"/>
          </w:tcPr>
          <w:p w14:paraId="3F75F28F" w14:textId="77777777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3" w:type="dxa"/>
          </w:tcPr>
          <w:p w14:paraId="2AE7378F" w14:textId="77777777" w:rsidR="00F92B3F" w:rsidRPr="001F5180" w:rsidRDefault="00F92B3F" w:rsidP="00F92B3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5D6BC09F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43" w:type="dxa"/>
            <w:gridSpan w:val="2"/>
          </w:tcPr>
          <w:p w14:paraId="79B86C44" w14:textId="63FBA822" w:rsidR="00F92B3F" w:rsidRPr="001F5180" w:rsidRDefault="00E72642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26" w:type="dxa"/>
          </w:tcPr>
          <w:p w14:paraId="331E6D6F" w14:textId="78D86FED" w:rsidR="00F92B3F" w:rsidRPr="001F5180" w:rsidRDefault="00E72642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F92B3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2F0C9D2E" w:rsidR="003C16CE" w:rsidRPr="001F5180" w:rsidRDefault="00E72642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FE335E">
        <w:rPr>
          <w:rFonts w:ascii="Times New Roman" w:hAnsi="Times New Roman" w:cs="Times New Roman"/>
          <w:bCs/>
          <w:sz w:val="24"/>
          <w:szCs w:val="24"/>
        </w:rPr>
        <w:t>7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</w:t>
      </w:r>
      <w:r w:rsidR="00FE335E">
        <w:rPr>
          <w:rFonts w:ascii="Times New Roman" w:hAnsi="Times New Roman" w:cs="Times New Roman"/>
          <w:bCs/>
          <w:sz w:val="24"/>
          <w:szCs w:val="24"/>
        </w:rPr>
        <w:t>й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, из них выполнено 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>
        <w:rPr>
          <w:rFonts w:ascii="Times New Roman" w:hAnsi="Times New Roman" w:cs="Times New Roman"/>
          <w:bCs/>
          <w:sz w:val="24"/>
          <w:szCs w:val="24"/>
        </w:rPr>
        <w:t>100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муниципальную 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программу</w:t>
      </w:r>
      <w:proofErr w:type="gramEnd"/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41A5F12A" w:rsidR="002D46F0" w:rsidRPr="001F5180" w:rsidRDefault="00E72642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04AF4D7C" w:rsidR="00E02C34" w:rsidRPr="001F5180" w:rsidRDefault="00E72642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исполнен</w:t>
      </w:r>
      <w:r>
        <w:rPr>
          <w:rFonts w:ascii="Times New Roman" w:hAnsi="Times New Roman" w:cs="Times New Roman"/>
          <w:sz w:val="24"/>
          <w:szCs w:val="24"/>
        </w:rPr>
        <w:t>о 7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программны</w:t>
      </w:r>
      <w:r w:rsidR="00F668EC">
        <w:rPr>
          <w:rFonts w:ascii="Times New Roman" w:hAnsi="Times New Roman" w:cs="Times New Roman"/>
          <w:sz w:val="24"/>
          <w:szCs w:val="24"/>
        </w:rPr>
        <w:t>х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F668EC">
        <w:rPr>
          <w:rFonts w:ascii="Times New Roman" w:hAnsi="Times New Roman" w:cs="Times New Roman"/>
          <w:sz w:val="24"/>
          <w:szCs w:val="24"/>
        </w:rPr>
        <w:t>й</w:t>
      </w:r>
      <w:r w:rsidR="00E02C34" w:rsidRPr="001F5180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16055FC1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1F5180">
        <w:rPr>
          <w:b/>
        </w:rPr>
        <w:t>Кэфф</w:t>
      </w:r>
      <w:proofErr w:type="spellEnd"/>
      <w:r w:rsidRPr="001F5180">
        <w:rPr>
          <w:b/>
        </w:rPr>
        <w:t>=</w:t>
      </w:r>
      <w:r w:rsidR="006F6156" w:rsidRPr="001F5180">
        <w:t>(Ки*</w:t>
      </w:r>
      <w:proofErr w:type="gramStart"/>
      <w:r w:rsidR="006F6156" w:rsidRPr="001F5180">
        <w:t>Ви)+</w:t>
      </w:r>
      <w:proofErr w:type="gramEnd"/>
      <w:r w:rsidR="006F6156" w:rsidRPr="001F5180">
        <w:t>(</w:t>
      </w:r>
      <w:proofErr w:type="spellStart"/>
      <w:r w:rsidR="006F6156" w:rsidRPr="001F5180">
        <w:t>Кф</w:t>
      </w:r>
      <w:proofErr w:type="spellEnd"/>
      <w:r w:rsidR="006F6156" w:rsidRPr="001F5180">
        <w:t>*</w:t>
      </w:r>
      <w:proofErr w:type="spellStart"/>
      <w:r w:rsidR="006F6156" w:rsidRPr="001F5180">
        <w:t>Вф</w:t>
      </w:r>
      <w:proofErr w:type="spellEnd"/>
      <w:r w:rsidR="006F6156" w:rsidRPr="001F5180">
        <w:t>)+(Км*</w:t>
      </w:r>
      <w:proofErr w:type="spellStart"/>
      <w:r w:rsidR="006F6156" w:rsidRPr="001F5180">
        <w:t>Вм</w:t>
      </w:r>
      <w:proofErr w:type="spellEnd"/>
      <w:r w:rsidR="006F6156" w:rsidRPr="001F5180">
        <w:t>)=</w:t>
      </w:r>
      <w:r w:rsidR="00E72642">
        <w:t>100</w:t>
      </w:r>
      <w:r w:rsidR="00F668EC" w:rsidRPr="001F5180">
        <w:t>*</w:t>
      </w:r>
      <w:r w:rsidR="00F668EC">
        <w:t xml:space="preserve"> </w:t>
      </w:r>
      <w:r w:rsidRPr="001F5180">
        <w:t>0,5+</w:t>
      </w:r>
      <w:r w:rsidR="008B24BC">
        <w:t>0</w:t>
      </w:r>
      <w:r w:rsidRPr="001F5180">
        <w:t>*0,2+</w:t>
      </w:r>
      <w:r w:rsidR="00E72642">
        <w:t>100</w:t>
      </w:r>
      <w:r w:rsidRPr="001F5180">
        <w:t>*0,3</w:t>
      </w:r>
      <w:r w:rsidR="008B24BC">
        <w:t>=80</w:t>
      </w:r>
      <w:r w:rsidR="00E72642">
        <w:t>,00</w:t>
      </w:r>
      <w:r w:rsidR="0044071B">
        <w:t>%</w:t>
      </w:r>
    </w:p>
    <w:p w14:paraId="6DEF9458" w14:textId="4AD4B9E7" w:rsidR="00AF4D48" w:rsidRPr="0044071B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8B24BC">
        <w:rPr>
          <w:rFonts w:ascii="Times New Roman" w:hAnsi="Times New Roman" w:cs="Times New Roman"/>
          <w:sz w:val="24"/>
          <w:szCs w:val="24"/>
        </w:rPr>
        <w:t>80</w:t>
      </w:r>
      <w:r w:rsidR="00E72642">
        <w:rPr>
          <w:rFonts w:ascii="Times New Roman" w:hAnsi="Times New Roman" w:cs="Times New Roman"/>
          <w:sz w:val="24"/>
          <w:szCs w:val="24"/>
        </w:rPr>
        <w:t>,00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 xml:space="preserve">, из чего следует, что </w:t>
      </w:r>
      <w:r w:rsidR="0044071B" w:rsidRPr="0044071B">
        <w:rPr>
          <w:rFonts w:ascii="Times New Roman" w:hAnsi="Times New Roman" w:cs="Times New Roman"/>
          <w:sz w:val="24"/>
          <w:szCs w:val="24"/>
        </w:rPr>
        <w:t>программа оценивается как удовлетворительная.</w:t>
      </w:r>
    </w:p>
    <w:p w14:paraId="2A86AA57" w14:textId="6828A136" w:rsidR="00CC1633" w:rsidRPr="00CC1633" w:rsidRDefault="00CC1633" w:rsidP="00CC163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C1633">
        <w:rPr>
          <w:rFonts w:ascii="Times New Roman" w:hAnsi="Times New Roman" w:cs="Times New Roman"/>
          <w:b/>
          <w:sz w:val="24"/>
          <w:szCs w:val="24"/>
        </w:rPr>
        <w:t xml:space="preserve">Причины: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</w:t>
      </w:r>
      <w:r w:rsidRPr="00CC1633">
        <w:rPr>
          <w:rFonts w:ascii="Times New Roman" w:hAnsi="Times New Roman" w:cs="Times New Roman"/>
          <w:bCs/>
          <w:sz w:val="24"/>
          <w:szCs w:val="24"/>
        </w:rPr>
        <w:t xml:space="preserve">Сельское поселение </w:t>
      </w:r>
      <w:proofErr w:type="spellStart"/>
      <w:r w:rsidR="008732FB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CC1633">
        <w:rPr>
          <w:rFonts w:ascii="Times New Roman" w:hAnsi="Times New Roman" w:cs="Times New Roman"/>
          <w:bCs/>
          <w:sz w:val="24"/>
          <w:szCs w:val="24"/>
        </w:rPr>
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</w:r>
    </w:p>
    <w:p w14:paraId="1979CE05" w14:textId="3D9312C9" w:rsidR="00B46283" w:rsidRPr="00CC1633" w:rsidRDefault="00CC1633" w:rsidP="00AF4D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C1633">
        <w:rPr>
          <w:rFonts w:ascii="Times New Roman" w:hAnsi="Times New Roman" w:cs="Times New Roman"/>
          <w:b/>
          <w:sz w:val="24"/>
          <w:szCs w:val="24"/>
        </w:rPr>
        <w:t>Предложения по повышению эффективности муниципальной программы:</w:t>
      </w:r>
    </w:p>
    <w:p w14:paraId="3617DB30" w14:textId="79FC54BC" w:rsidR="00CC1633" w:rsidRPr="00CC1633" w:rsidRDefault="00CC1633" w:rsidP="00AF4D4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633">
        <w:rPr>
          <w:rFonts w:ascii="Times New Roman" w:hAnsi="Times New Roman" w:cs="Times New Roman"/>
          <w:bCs/>
          <w:sz w:val="24"/>
          <w:szCs w:val="24"/>
        </w:rPr>
        <w:t>При подготовке бю</w:t>
      </w:r>
      <w:r w:rsidR="00283FB4">
        <w:rPr>
          <w:rFonts w:ascii="Times New Roman" w:hAnsi="Times New Roman" w:cs="Times New Roman"/>
          <w:bCs/>
          <w:sz w:val="24"/>
          <w:szCs w:val="24"/>
        </w:rPr>
        <w:t>джета на 2025</w:t>
      </w:r>
      <w:r w:rsidRPr="00CC1633">
        <w:rPr>
          <w:rFonts w:ascii="Times New Roman" w:hAnsi="Times New Roman" w:cs="Times New Roman"/>
          <w:bCs/>
          <w:sz w:val="24"/>
          <w:szCs w:val="24"/>
        </w:rPr>
        <w:t xml:space="preserve"> год необходимо предусмотреть бюджетные средства для финансирования мероприятий пр</w:t>
      </w:r>
      <w:r w:rsidR="00283FB4">
        <w:rPr>
          <w:rFonts w:ascii="Times New Roman" w:hAnsi="Times New Roman" w:cs="Times New Roman"/>
          <w:bCs/>
          <w:sz w:val="24"/>
          <w:szCs w:val="24"/>
        </w:rPr>
        <w:t>ограммы, запланированные на 2025</w:t>
      </w:r>
      <w:r w:rsidRPr="00CC1633">
        <w:rPr>
          <w:rFonts w:ascii="Times New Roman" w:hAnsi="Times New Roman" w:cs="Times New Roman"/>
          <w:bCs/>
          <w:sz w:val="24"/>
          <w:szCs w:val="24"/>
        </w:rPr>
        <w:t xml:space="preserve"> год.</w:t>
      </w:r>
    </w:p>
    <w:p w14:paraId="16DBBE72" w14:textId="77777777" w:rsidR="00CC1633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C67659" w14:textId="77777777" w:rsidR="00CC1633" w:rsidRPr="001F5180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72AC8E3D" w:rsidR="00AF4D48" w:rsidRPr="001F5180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32F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B074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8732F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8732FB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sectPr w:rsidR="00AF4D48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ABE8B3" w14:textId="77777777" w:rsidR="000B1FE5" w:rsidRDefault="000B1FE5" w:rsidP="003D1CF1">
      <w:pPr>
        <w:spacing w:after="0" w:line="240" w:lineRule="auto"/>
      </w:pPr>
      <w:r>
        <w:separator/>
      </w:r>
    </w:p>
  </w:endnote>
  <w:endnote w:type="continuationSeparator" w:id="0">
    <w:p w14:paraId="10EA3196" w14:textId="77777777" w:rsidR="000B1FE5" w:rsidRDefault="000B1FE5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7BB74A" w14:textId="77777777" w:rsidR="000B1FE5" w:rsidRDefault="000B1FE5" w:rsidP="003D1CF1">
      <w:pPr>
        <w:spacing w:after="0" w:line="240" w:lineRule="auto"/>
      </w:pPr>
      <w:r>
        <w:separator/>
      </w:r>
    </w:p>
  </w:footnote>
  <w:footnote w:type="continuationSeparator" w:id="0">
    <w:p w14:paraId="0FA4A1CF" w14:textId="77777777" w:rsidR="000B1FE5" w:rsidRDefault="000B1FE5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55C75E3D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0505C5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505C5"/>
    <w:rsid w:val="0006001B"/>
    <w:rsid w:val="00065EEF"/>
    <w:rsid w:val="00066B38"/>
    <w:rsid w:val="000A0BFA"/>
    <w:rsid w:val="000B1FE5"/>
    <w:rsid w:val="000B3A2C"/>
    <w:rsid w:val="000D219D"/>
    <w:rsid w:val="000F29B9"/>
    <w:rsid w:val="000F2F62"/>
    <w:rsid w:val="00114B6F"/>
    <w:rsid w:val="00123B2C"/>
    <w:rsid w:val="00137CBF"/>
    <w:rsid w:val="00195D22"/>
    <w:rsid w:val="001A1C2C"/>
    <w:rsid w:val="001B05CF"/>
    <w:rsid w:val="001B2681"/>
    <w:rsid w:val="001D4E37"/>
    <w:rsid w:val="001E28D0"/>
    <w:rsid w:val="001F5180"/>
    <w:rsid w:val="00203892"/>
    <w:rsid w:val="00211F5F"/>
    <w:rsid w:val="002451C9"/>
    <w:rsid w:val="00257490"/>
    <w:rsid w:val="002648D0"/>
    <w:rsid w:val="00274E5A"/>
    <w:rsid w:val="0027521D"/>
    <w:rsid w:val="00275B2C"/>
    <w:rsid w:val="00277C99"/>
    <w:rsid w:val="00283FB4"/>
    <w:rsid w:val="002B25FC"/>
    <w:rsid w:val="002D46F0"/>
    <w:rsid w:val="002D7E66"/>
    <w:rsid w:val="002F0E59"/>
    <w:rsid w:val="00326DC6"/>
    <w:rsid w:val="00333074"/>
    <w:rsid w:val="003504C6"/>
    <w:rsid w:val="00353435"/>
    <w:rsid w:val="00371108"/>
    <w:rsid w:val="00382A73"/>
    <w:rsid w:val="003C0A85"/>
    <w:rsid w:val="003C16CE"/>
    <w:rsid w:val="003C4AF1"/>
    <w:rsid w:val="003D1CF1"/>
    <w:rsid w:val="00402D87"/>
    <w:rsid w:val="00435915"/>
    <w:rsid w:val="004401F7"/>
    <w:rsid w:val="0044071B"/>
    <w:rsid w:val="00470537"/>
    <w:rsid w:val="0047683B"/>
    <w:rsid w:val="00484B19"/>
    <w:rsid w:val="004A162B"/>
    <w:rsid w:val="004A3C2E"/>
    <w:rsid w:val="004B5D03"/>
    <w:rsid w:val="004D0974"/>
    <w:rsid w:val="004E280D"/>
    <w:rsid w:val="005049B0"/>
    <w:rsid w:val="0052566E"/>
    <w:rsid w:val="0057005A"/>
    <w:rsid w:val="005A14EF"/>
    <w:rsid w:val="005B0745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20ADC"/>
    <w:rsid w:val="00736747"/>
    <w:rsid w:val="00742B78"/>
    <w:rsid w:val="00745E6F"/>
    <w:rsid w:val="00773D5B"/>
    <w:rsid w:val="007A3DC9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729C"/>
    <w:rsid w:val="00861C8F"/>
    <w:rsid w:val="008732FB"/>
    <w:rsid w:val="00874A6A"/>
    <w:rsid w:val="008973AC"/>
    <w:rsid w:val="008B24BC"/>
    <w:rsid w:val="008D5364"/>
    <w:rsid w:val="008E29FB"/>
    <w:rsid w:val="009004EB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4411"/>
    <w:rsid w:val="00C10EEA"/>
    <w:rsid w:val="00C1338A"/>
    <w:rsid w:val="00C25BE8"/>
    <w:rsid w:val="00C33CA7"/>
    <w:rsid w:val="00C50AD3"/>
    <w:rsid w:val="00C7797D"/>
    <w:rsid w:val="00C854FE"/>
    <w:rsid w:val="00C85F90"/>
    <w:rsid w:val="00CB4C24"/>
    <w:rsid w:val="00CC1633"/>
    <w:rsid w:val="00CC3647"/>
    <w:rsid w:val="00CF555A"/>
    <w:rsid w:val="00D11962"/>
    <w:rsid w:val="00D440D2"/>
    <w:rsid w:val="00D5482D"/>
    <w:rsid w:val="00D54B30"/>
    <w:rsid w:val="00D7246E"/>
    <w:rsid w:val="00DA2671"/>
    <w:rsid w:val="00DA505E"/>
    <w:rsid w:val="00DD614E"/>
    <w:rsid w:val="00E00BAB"/>
    <w:rsid w:val="00E02C34"/>
    <w:rsid w:val="00E221C3"/>
    <w:rsid w:val="00E224A0"/>
    <w:rsid w:val="00E42F4E"/>
    <w:rsid w:val="00E72642"/>
    <w:rsid w:val="00EA328B"/>
    <w:rsid w:val="00EB290D"/>
    <w:rsid w:val="00EE7128"/>
    <w:rsid w:val="00F668EC"/>
    <w:rsid w:val="00F91BD1"/>
    <w:rsid w:val="00F92B3F"/>
    <w:rsid w:val="00FE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36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BABF70-BCDE-445F-9A40-CD896FEF1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Amin</cp:lastModifiedBy>
  <cp:revision>16</cp:revision>
  <cp:lastPrinted>2023-05-02T17:36:00Z</cp:lastPrinted>
  <dcterms:created xsi:type="dcterms:W3CDTF">2023-04-20T12:21:00Z</dcterms:created>
  <dcterms:modified xsi:type="dcterms:W3CDTF">2024-06-11T08:11:00Z</dcterms:modified>
</cp:coreProperties>
</file>