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C65" w:rsidRPr="009155F3" w:rsidRDefault="00685C65" w:rsidP="00685C65">
      <w:pPr>
        <w:pStyle w:val="1"/>
        <w:ind w:left="5400" w:hanging="5684"/>
        <w:rPr>
          <w:rFonts w:ascii="Bookman Old Style" w:hAnsi="Bookman Old Style"/>
          <w:noProof/>
        </w:rPr>
      </w:pPr>
      <w:r>
        <w:rPr>
          <w:noProof/>
        </w:rPr>
        <w:t xml:space="preserve">    </w:t>
      </w:r>
      <w:r w:rsidRPr="003324BE">
        <w:rPr>
          <w:rFonts w:ascii="Bookman Old Style" w:hAnsi="Bookman Old Style"/>
          <w:noProof/>
          <w:lang w:eastAsia="ru-RU"/>
        </w:rPr>
        <w:drawing>
          <wp:inline distT="0" distB="0" distL="0" distR="0">
            <wp:extent cx="1019175" cy="876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Российская Федерация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  <w:r w:rsidRPr="00DD4871">
        <w:rPr>
          <w:sz w:val="24"/>
          <w:szCs w:val="24"/>
        </w:rPr>
        <w:t>Самарская область</w:t>
      </w:r>
    </w:p>
    <w:p w:rsidR="00685C65" w:rsidRPr="00DD4871" w:rsidRDefault="00685C65" w:rsidP="00685C65">
      <w:pPr>
        <w:jc w:val="center"/>
        <w:rPr>
          <w:sz w:val="24"/>
          <w:szCs w:val="24"/>
        </w:rPr>
      </w:pP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23D63">
        <w:rPr>
          <w:rFonts w:ascii="Times New Roman" w:hAnsi="Times New Roman" w:cs="Times New Roman"/>
          <w:sz w:val="24"/>
          <w:szCs w:val="24"/>
        </w:rPr>
        <w:t>КИРИЛЛОВКА</w:t>
      </w:r>
    </w:p>
    <w:p w:rsidR="00685C65" w:rsidRPr="00DD4871" w:rsidRDefault="00685C65" w:rsidP="00685C6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85C65" w:rsidRPr="00DD4871" w:rsidRDefault="00685C65" w:rsidP="00685C6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D487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85C65" w:rsidRPr="00DD4871" w:rsidRDefault="00685C65" w:rsidP="00685C65">
      <w:pPr>
        <w:jc w:val="center"/>
        <w:rPr>
          <w:sz w:val="28"/>
          <w:szCs w:val="28"/>
        </w:rPr>
      </w:pPr>
    </w:p>
    <w:p w:rsidR="00685C65" w:rsidRPr="00DD4871" w:rsidRDefault="00ED0D0E" w:rsidP="00685C6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ПОСТАНОВЛЕНИЕ </w:t>
      </w:r>
    </w:p>
    <w:p w:rsidR="00685C65" w:rsidRPr="00DD4871" w:rsidRDefault="00685C65" w:rsidP="00685C65">
      <w:pPr>
        <w:jc w:val="center"/>
        <w:rPr>
          <w:b/>
          <w:sz w:val="24"/>
          <w:szCs w:val="24"/>
        </w:rPr>
      </w:pPr>
    </w:p>
    <w:p w:rsidR="00685C65" w:rsidRPr="00DD4871" w:rsidRDefault="00ED0D0E" w:rsidP="00685C65">
      <w:pPr>
        <w:ind w:left="284"/>
        <w:jc w:val="both"/>
        <w:rPr>
          <w:rStyle w:val="FontStyle15"/>
          <w:rFonts w:ascii="Times New Roman" w:hAnsi="Times New Roman" w:cs="Times New Roman"/>
          <w:bCs w:val="0"/>
          <w:sz w:val="28"/>
          <w:szCs w:val="28"/>
        </w:rPr>
      </w:pPr>
      <w:r>
        <w:rPr>
          <w:b/>
          <w:sz w:val="28"/>
          <w:szCs w:val="28"/>
        </w:rPr>
        <w:t>от 24 августа</w:t>
      </w:r>
      <w:r w:rsidR="00685C65" w:rsidRPr="00DD4871">
        <w:rPr>
          <w:b/>
          <w:sz w:val="28"/>
          <w:szCs w:val="28"/>
        </w:rPr>
        <w:t xml:space="preserve">2020 года                                                  </w:t>
      </w:r>
      <w:r w:rsidR="00685C65" w:rsidRPr="00DD4871">
        <w:rPr>
          <w:b/>
          <w:sz w:val="28"/>
          <w:szCs w:val="28"/>
        </w:rPr>
        <w:tab/>
      </w:r>
      <w:r w:rsidR="00685C65" w:rsidRPr="00DD4871">
        <w:rPr>
          <w:b/>
          <w:sz w:val="28"/>
          <w:szCs w:val="28"/>
        </w:rPr>
        <w:tab/>
      </w:r>
      <w:r w:rsidR="00685C65" w:rsidRPr="00DD4871">
        <w:rPr>
          <w:b/>
          <w:sz w:val="28"/>
          <w:szCs w:val="28"/>
        </w:rPr>
        <w:tab/>
        <w:t xml:space="preserve">№ </w:t>
      </w:r>
      <w:r>
        <w:rPr>
          <w:b/>
          <w:sz w:val="28"/>
          <w:szCs w:val="28"/>
        </w:rPr>
        <w:t>40</w:t>
      </w:r>
    </w:p>
    <w:p w:rsidR="00685C65" w:rsidRPr="00DD4871" w:rsidRDefault="00685C65">
      <w:pPr>
        <w:pStyle w:val="1"/>
        <w:ind w:left="194" w:right="204"/>
      </w:pPr>
    </w:p>
    <w:p w:rsidR="000E4EEF" w:rsidRPr="00DD4871" w:rsidRDefault="00DD4871" w:rsidP="00DD4871">
      <w:pPr>
        <w:pStyle w:val="a3"/>
        <w:spacing w:before="5"/>
        <w:ind w:left="0"/>
        <w:jc w:val="center"/>
        <w:rPr>
          <w:b/>
        </w:rPr>
      </w:pPr>
      <w:r w:rsidRPr="00DD4871">
        <w:rPr>
          <w:rStyle w:val="a9"/>
          <w:color w:val="333333"/>
          <w:spacing w:val="8"/>
          <w:shd w:val="clear" w:color="auto" w:fill="FFFFFF"/>
        </w:rPr>
        <w:t>Об утверждении административного регламента предоставления муниципальной услуги по установлению сервитута в отношении земельного участка, находящегося в муниципальной собственности</w:t>
      </w:r>
    </w:p>
    <w:p w:rsidR="00DD4871" w:rsidRPr="00DD4871" w:rsidRDefault="00DD4871" w:rsidP="00DD4871">
      <w:pPr>
        <w:pStyle w:val="a5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  <w:r w:rsidRPr="00DD4871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        В</w:t>
      </w:r>
      <w:r w:rsidRPr="00DD4871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Pr="00DD4871">
        <w:rPr>
          <w:color w:val="000000"/>
          <w:sz w:val="28"/>
          <w:szCs w:val="28"/>
        </w:rPr>
        <w:t xml:space="preserve">соответствии с Федеральным законом от 27.07.2010 года № 210-ФЗ «Об организации предоставления государственных и муниципальных услуг», Земельным кодексом Российской Федерации, Федеральным законом  от 23.06.2014 года № 171-ФЗ «О внесении изменений в Земельный кодекс Российской Федерации </w:t>
      </w:r>
      <w:r w:rsidRPr="00DD4871">
        <w:rPr>
          <w:bCs/>
          <w:sz w:val="28"/>
          <w:szCs w:val="28"/>
          <w:lang w:eastAsia="ar-SA"/>
        </w:rPr>
        <w:t xml:space="preserve">и отдельные законодательные акты Российской Федерации", Федерального закона от 03.07.2016 № 334-ФЗ </w:t>
      </w:r>
      <w:r w:rsidRPr="00DD4871">
        <w:rPr>
          <w:color w:val="000000"/>
          <w:sz w:val="28"/>
          <w:szCs w:val="28"/>
        </w:rPr>
        <w:t>«О внесении изменений в Земельный кодекс Российской Федерации и отдельные законодательные акты Российской Федерации</w:t>
      </w:r>
      <w:r w:rsidRPr="00DD4871">
        <w:rPr>
          <w:bCs/>
          <w:sz w:val="28"/>
          <w:szCs w:val="28"/>
          <w:lang w:eastAsia="ar-SA"/>
        </w:rPr>
        <w:t xml:space="preserve">», </w:t>
      </w:r>
      <w:r w:rsidRPr="00DD4871">
        <w:rPr>
          <w:sz w:val="28"/>
          <w:szCs w:val="28"/>
        </w:rPr>
        <w:t xml:space="preserve">Уставом сельского поселения </w:t>
      </w:r>
      <w:r w:rsidR="00323D63">
        <w:rPr>
          <w:sz w:val="28"/>
          <w:szCs w:val="28"/>
        </w:rPr>
        <w:t>Кирилловка</w:t>
      </w:r>
      <w:r w:rsidRPr="00DD4871">
        <w:rPr>
          <w:sz w:val="28"/>
          <w:szCs w:val="28"/>
        </w:rPr>
        <w:t xml:space="preserve">, администрация сельского поселения </w:t>
      </w:r>
      <w:r w:rsidR="00323D63">
        <w:rPr>
          <w:sz w:val="28"/>
          <w:szCs w:val="28"/>
        </w:rPr>
        <w:t>Кирилловка</w:t>
      </w:r>
    </w:p>
    <w:p w:rsidR="00DD4871" w:rsidRPr="00DD4871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DD4871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DD4871">
        <w:rPr>
          <w:b/>
          <w:sz w:val="28"/>
          <w:szCs w:val="28"/>
        </w:rPr>
        <w:t>П О С Т А Н О В Л Я Е Т:</w:t>
      </w:r>
    </w:p>
    <w:p w:rsidR="00DD4871" w:rsidRPr="00DD4871" w:rsidRDefault="00DD4871" w:rsidP="00DD4871">
      <w:pPr>
        <w:adjustRightInd w:val="0"/>
        <w:jc w:val="both"/>
        <w:outlineLvl w:val="0"/>
        <w:rPr>
          <w:b/>
          <w:sz w:val="28"/>
          <w:szCs w:val="28"/>
        </w:rPr>
      </w:pPr>
    </w:p>
    <w:p w:rsidR="00DD4871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DD4871">
        <w:rPr>
          <w:rFonts w:ascii="Times New Roman" w:hAnsi="Times New Roman"/>
          <w:sz w:val="28"/>
          <w:szCs w:val="28"/>
        </w:rPr>
        <w:t xml:space="preserve">       1. Утвердить прилагаемый </w:t>
      </w:r>
      <w:r w:rsidRPr="00DD4871">
        <w:rPr>
          <w:rFonts w:ascii="Times New Roman" w:hAnsi="Times New Roman"/>
          <w:color w:val="000000"/>
          <w:sz w:val="28"/>
          <w:szCs w:val="28"/>
        </w:rPr>
        <w:t>административный регламент предоставления муниципальной услуги по установлению сервитута в отношении земельного участка, находящегося в муниципальной собственности.</w:t>
      </w:r>
    </w:p>
    <w:p w:rsidR="00323D63" w:rsidRPr="00DD4871" w:rsidRDefault="00323D63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2. </w:t>
      </w:r>
      <w:r w:rsidRPr="00323D63">
        <w:rPr>
          <w:rFonts w:ascii="Times New Roman" w:hAnsi="Times New Roman"/>
          <w:sz w:val="28"/>
          <w:szCs w:val="28"/>
        </w:rPr>
        <w:t>Настоящее постановление  подлежит официальному опубликованию   в газете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информационно-телекоммуникационной сети «Интернет» http://kirillovka.stavrsp.ru</w:t>
      </w:r>
      <w:r>
        <w:rPr>
          <w:rFonts w:ascii="Times New Roman" w:hAnsi="Times New Roman"/>
          <w:sz w:val="28"/>
          <w:szCs w:val="28"/>
        </w:rPr>
        <w:t>.</w:t>
      </w:r>
    </w:p>
    <w:p w:rsidR="00DD4871" w:rsidRPr="00323D63" w:rsidRDefault="00323D63" w:rsidP="00323D63">
      <w:pPr>
        <w:widowControl/>
        <w:autoSpaceDE/>
        <w:autoSpaceDN/>
        <w:rPr>
          <w:sz w:val="28"/>
          <w:szCs w:val="28"/>
        </w:rPr>
      </w:pPr>
      <w:r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      </w:t>
      </w:r>
      <w:r w:rsidRPr="00323D63">
        <w:rPr>
          <w:rFonts w:eastAsia="SimSun"/>
          <w:spacing w:val="2"/>
          <w:kern w:val="1"/>
          <w:sz w:val="28"/>
          <w:szCs w:val="28"/>
          <w:lang w:eastAsia="hi-IN" w:bidi="hi-IN"/>
        </w:rPr>
        <w:t xml:space="preserve">3. </w:t>
      </w:r>
      <w:r w:rsidR="00DD4871" w:rsidRPr="00323D63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 исполнением настоящего постановления оставляю за собой.</w:t>
      </w:r>
    </w:p>
    <w:p w:rsidR="00DD4871" w:rsidRPr="00DD4871" w:rsidRDefault="00DD4871" w:rsidP="00DD4871">
      <w:pPr>
        <w:jc w:val="both"/>
        <w:rPr>
          <w:kern w:val="1"/>
          <w:sz w:val="28"/>
          <w:szCs w:val="28"/>
          <w:lang w:eastAsia="hi-IN" w:bidi="hi-IN"/>
        </w:rPr>
      </w:pPr>
    </w:p>
    <w:p w:rsidR="00DD4871" w:rsidRPr="00DD4871" w:rsidRDefault="00DD4871" w:rsidP="00DD4871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DD4871" w:rsidRPr="00DD4871" w:rsidRDefault="00DD4871" w:rsidP="00DD4871">
      <w:pPr>
        <w:jc w:val="both"/>
        <w:rPr>
          <w:sz w:val="28"/>
          <w:szCs w:val="28"/>
        </w:rPr>
      </w:pPr>
      <w:r w:rsidRPr="00DD4871">
        <w:rPr>
          <w:sz w:val="28"/>
          <w:szCs w:val="28"/>
        </w:rPr>
        <w:t xml:space="preserve">Глава сельского поселения </w:t>
      </w:r>
    </w:p>
    <w:p w:rsidR="00DD4871" w:rsidRPr="00DD4871" w:rsidRDefault="00323D63" w:rsidP="00DD4871">
      <w:pPr>
        <w:jc w:val="both"/>
        <w:rPr>
          <w:sz w:val="28"/>
          <w:szCs w:val="28"/>
        </w:rPr>
      </w:pPr>
      <w:r>
        <w:rPr>
          <w:sz w:val="28"/>
          <w:szCs w:val="28"/>
        </w:rPr>
        <w:t>Кирилловка</w:t>
      </w:r>
      <w:r w:rsidR="00DD4871" w:rsidRPr="00DD4871">
        <w:rPr>
          <w:sz w:val="28"/>
          <w:szCs w:val="28"/>
        </w:rPr>
        <w:t xml:space="preserve">                                                     </w:t>
      </w:r>
      <w:r>
        <w:rPr>
          <w:sz w:val="28"/>
          <w:szCs w:val="28"/>
        </w:rPr>
        <w:t xml:space="preserve">                             Г.В. Серенков</w:t>
      </w:r>
    </w:p>
    <w:p w:rsidR="00DD4871" w:rsidRPr="008D569E" w:rsidRDefault="00DD4871" w:rsidP="00DD4871">
      <w:pPr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hanging="284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  <w:lang w:eastAsia="en-US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>Утвержден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постановлением администрации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23D63">
        <w:rPr>
          <w:rStyle w:val="3"/>
          <w:rFonts w:ascii="Times New Roman" w:hAnsi="Times New Roman" w:cs="Times New Roman"/>
          <w:sz w:val="28"/>
          <w:szCs w:val="28"/>
        </w:rPr>
        <w:t>Кирилловка</w:t>
      </w: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8D569E">
        <w:rPr>
          <w:rStyle w:val="3"/>
          <w:rFonts w:ascii="Times New Roman" w:hAnsi="Times New Roman" w:cs="Times New Roman"/>
          <w:sz w:val="28"/>
          <w:szCs w:val="28"/>
        </w:rPr>
        <w:t xml:space="preserve">от 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</w:t>
      </w:r>
      <w:r w:rsidR="00ED0D0E">
        <w:rPr>
          <w:rStyle w:val="3"/>
          <w:rFonts w:ascii="Times New Roman" w:hAnsi="Times New Roman" w:cs="Times New Roman"/>
          <w:sz w:val="28"/>
          <w:szCs w:val="28"/>
        </w:rPr>
        <w:t>24.08.</w:t>
      </w:r>
      <w:bookmarkStart w:id="0" w:name="_GoBack"/>
      <w:bookmarkEnd w:id="0"/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2020 № </w:t>
      </w:r>
      <w:r w:rsidR="00ED0D0E">
        <w:rPr>
          <w:rStyle w:val="3"/>
          <w:rFonts w:ascii="Times New Roman" w:hAnsi="Times New Roman" w:cs="Times New Roman"/>
          <w:sz w:val="28"/>
          <w:szCs w:val="28"/>
        </w:rPr>
        <w:t>40</w:t>
      </w:r>
      <w:r w:rsidR="007B5687" w:rsidRPr="008D569E">
        <w:rPr>
          <w:rStyle w:val="3"/>
          <w:rFonts w:ascii="Times New Roman" w:hAnsi="Times New Roman" w:cs="Times New Roman"/>
          <w:sz w:val="28"/>
          <w:szCs w:val="28"/>
        </w:rPr>
        <w:t xml:space="preserve">  </w:t>
      </w: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left="4140"/>
        <w:jc w:val="right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Style w:val="3"/>
          <w:rFonts w:ascii="Times New Roman" w:eastAsia="Arial" w:hAnsi="Times New Roman" w:cs="Times New Roman"/>
          <w:bCs w:val="0"/>
          <w:sz w:val="28"/>
          <w:szCs w:val="28"/>
          <w:lang w:eastAsia="ar-SA"/>
        </w:rPr>
      </w:pPr>
      <w:r w:rsidRPr="008D569E">
        <w:rPr>
          <w:rStyle w:val="3"/>
          <w:rFonts w:ascii="Times New Roman" w:eastAsia="Arial" w:hAnsi="Times New Roman" w:cs="Times New Roman"/>
          <w:sz w:val="28"/>
          <w:szCs w:val="28"/>
          <w:lang w:eastAsia="ar-SA"/>
        </w:rPr>
        <w:t>АДМИНИСТРАТИВНЫЙ РЕГЛАМЕНТ</w:t>
      </w: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предоставления муниципальной услуги </w:t>
      </w:r>
    </w:p>
    <w:p w:rsidR="00DD4871" w:rsidRPr="008D569E" w:rsidRDefault="00DD4871" w:rsidP="00DD4871">
      <w:pPr>
        <w:pStyle w:val="a5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по установлению сервитута в отношении земельного участка, </w:t>
      </w:r>
      <w:r w:rsidR="007B5687" w:rsidRPr="008D569E">
        <w:rPr>
          <w:rFonts w:ascii="Times New Roman" w:hAnsi="Times New Roman"/>
          <w:b/>
          <w:color w:val="000000"/>
          <w:sz w:val="28"/>
          <w:szCs w:val="28"/>
        </w:rPr>
        <w:t>находящегося в</w:t>
      </w:r>
      <w:r w:rsidRPr="008D569E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муниципальной собственности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b/>
          <w:color w:val="000000"/>
          <w:sz w:val="28"/>
          <w:szCs w:val="28"/>
        </w:rPr>
        <w:t>1. ОБЩИЕ ПОЛОЖЕНИЯ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1.1. Административный регламент предоставления муниципальной услуги по установлению сервитута в отношении земельного участка, находящегося в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муниципальной собственности,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устанавливает порядок и стандарт предоставления муниципальной услуги (далее по тексту – услуга).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     Административный регламент регулирует порядок рассмотрения заявлений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по установлению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сервитута в отношении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земельного участка,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находящегося в муниципальной </w:t>
      </w:r>
      <w:r w:rsidR="007B5687" w:rsidRPr="008D569E">
        <w:rPr>
          <w:rFonts w:ascii="Times New Roman" w:hAnsi="Times New Roman" w:cs="Times New Roman"/>
          <w:color w:val="000000"/>
          <w:sz w:val="28"/>
          <w:szCs w:val="28"/>
        </w:rPr>
        <w:t>собственности в</w:t>
      </w:r>
      <w:r w:rsidRPr="008D569E">
        <w:rPr>
          <w:rFonts w:ascii="Times New Roman" w:hAnsi="Times New Roman" w:cs="Times New Roman"/>
          <w:color w:val="000000"/>
          <w:sz w:val="28"/>
          <w:szCs w:val="28"/>
        </w:rPr>
        <w:t xml:space="preserve"> случаях: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1) размещение линейных объектов, сооружений связи, специальных информационных знаков и защитных сооружений, не препятствующих разрешенному использованию земельного участка;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2) проведение изыскательских работ;</w:t>
      </w:r>
    </w:p>
    <w:p w:rsidR="00DD4871" w:rsidRPr="008D569E" w:rsidRDefault="00DD4871" w:rsidP="00DD4871">
      <w:pPr>
        <w:pStyle w:val="af"/>
        <w:shd w:val="clear" w:color="auto" w:fill="FFFFFF"/>
        <w:spacing w:before="120" w:beforeAutospacing="0" w:after="120" w:afterAutospacing="0"/>
        <w:ind w:firstLine="384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3) ведение работ, связанных с пользованием недрами.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1.2. Заявителями при получении муниципальной услуги являются физические и (или) юридические лица, либо их уполномоченные представител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и, обратившиеся в администрацию </w:t>
      </w:r>
      <w:r w:rsidRPr="008D569E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 </w:t>
      </w:r>
      <w:r w:rsidR="00323D63">
        <w:rPr>
          <w:rFonts w:ascii="Times New Roman" w:hAnsi="Times New Roman" w:cs="Times New Roman"/>
          <w:sz w:val="28"/>
          <w:szCs w:val="28"/>
        </w:rPr>
        <w:t>Кирилловка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 с заявлением о предоставлении муниципальной услуги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adjustRightInd w:val="0"/>
        <w:rPr>
          <w:sz w:val="28"/>
          <w:szCs w:val="28"/>
        </w:rPr>
      </w:pPr>
      <w:r w:rsidRPr="008D569E">
        <w:rPr>
          <w:sz w:val="28"/>
          <w:szCs w:val="28"/>
        </w:rPr>
        <w:t>1.3. Порядок информирования о предоставлении муниципальной услуги: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1.3.1. Порядок получения информации заявителями по вопросам предоставления муниципальной услуги и услуг, которые </w:t>
      </w:r>
      <w:r w:rsidR="007B5687" w:rsidRPr="008D569E">
        <w:rPr>
          <w:rFonts w:ascii="Times New Roman" w:hAnsi="Times New Roman" w:cs="Times New Roman"/>
          <w:sz w:val="28"/>
          <w:szCs w:val="28"/>
        </w:rPr>
        <w:t>являются необходимыми</w:t>
      </w:r>
      <w:r w:rsidRPr="008D569E">
        <w:rPr>
          <w:rFonts w:ascii="Times New Roman" w:hAnsi="Times New Roman" w:cs="Times New Roman"/>
          <w:sz w:val="28"/>
          <w:szCs w:val="28"/>
        </w:rPr>
        <w:t xml:space="preserve"> и обязательными для предоставления муниципальной услуги, осуществляется: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лично;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телефонной, факсимильной связи;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посредством электронной связи, 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посредством почтовой связи;</w:t>
      </w:r>
    </w:p>
    <w:p w:rsidR="00DD4871" w:rsidRPr="008D569E" w:rsidRDefault="00DD4871" w:rsidP="00DD4871">
      <w:pPr>
        <w:pStyle w:val="ConsPlusNormal"/>
        <w:widowControl/>
        <w:ind w:left="1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 xml:space="preserve">на информационных стендах в помещениях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>;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информационно-телекоммуникационных сетях общего пользования: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- на официальном сайте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органа, МФЦ</w:t>
      </w:r>
      <w:r w:rsidRPr="008D569E">
        <w:rPr>
          <w:rFonts w:ascii="Times New Roman" w:hAnsi="Times New Roman" w:cs="Times New Roman"/>
          <w:sz w:val="28"/>
          <w:szCs w:val="28"/>
        </w:rPr>
        <w:t xml:space="preserve">:     </w:t>
      </w:r>
    </w:p>
    <w:p w:rsidR="00DD4871" w:rsidRPr="008D569E" w:rsidRDefault="00DD4871" w:rsidP="00DD4871">
      <w:pPr>
        <w:pStyle w:val="ConsPlusNormal"/>
        <w:widowControl/>
        <w:ind w:left="142" w:right="-5" w:firstLine="566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- на Едином портале государственных и муниципальных услуг (функций);</w:t>
      </w:r>
    </w:p>
    <w:p w:rsidR="00DD4871" w:rsidRPr="008D569E" w:rsidRDefault="00DD4871" w:rsidP="00DD4871">
      <w:pPr>
        <w:adjustRightInd w:val="0"/>
        <w:ind w:firstLine="709"/>
        <w:jc w:val="both"/>
        <w:outlineLvl w:val="0"/>
        <w:rPr>
          <w:sz w:val="28"/>
          <w:szCs w:val="28"/>
        </w:rPr>
      </w:pPr>
      <w:r w:rsidRPr="008D569E">
        <w:rPr>
          <w:sz w:val="28"/>
          <w:szCs w:val="28"/>
        </w:rPr>
        <w:t>- на Портале государственных и муниципальных услуг (функций) области.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1.3.2.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на: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информационных стендах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 xml:space="preserve">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средствах массовой информации; 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официальном Интернет-сайте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sz w:val="28"/>
          <w:szCs w:val="28"/>
        </w:rPr>
        <w:t>;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 Портале государственных и муниципальных услуг (функций) </w:t>
      </w:r>
      <w:r w:rsidR="007B5687" w:rsidRPr="008D569E">
        <w:rPr>
          <w:sz w:val="28"/>
          <w:szCs w:val="28"/>
        </w:rPr>
        <w:t>С</w:t>
      </w:r>
      <w:r w:rsidRPr="008D569E">
        <w:rPr>
          <w:sz w:val="28"/>
          <w:szCs w:val="28"/>
        </w:rPr>
        <w:t xml:space="preserve"> области.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1.3.3. Информирование по вопросам предоставления муниципальной услуги осуществляется специалистами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ответственными за информирование 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Специалисты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ответственные за информирование, определяются муниципальным правовым актом руководителя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который размещается на официальном Интернет-сайте и на информационном стенде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органа.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1.3.4.</w:t>
      </w:r>
      <w:r w:rsidRPr="008D569E">
        <w:rPr>
          <w:rFonts w:eastAsia="Arial Unicode MS"/>
          <w:sz w:val="28"/>
          <w:szCs w:val="28"/>
        </w:rPr>
        <w:t xml:space="preserve"> Информирование о правилах предоставления муниципальной услуги осуществляется по следующим вопросам: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Местонахождение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его структурных подразделений,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должностные лица и муниципальные служащие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 xml:space="preserve">, уполномоченные </w:t>
      </w:r>
      <w:r w:rsidRPr="008D569E">
        <w:rPr>
          <w:sz w:val="28"/>
          <w:szCs w:val="28"/>
        </w:rPr>
        <w:t>предоставлять муниципальную услугу и</w:t>
      </w:r>
      <w:r w:rsidRPr="008D569E">
        <w:rPr>
          <w:rFonts w:eastAsia="Arial Unicode MS"/>
          <w:sz w:val="28"/>
          <w:szCs w:val="28"/>
        </w:rPr>
        <w:t xml:space="preserve"> номера контактных телефонов; 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i/>
          <w:iCs/>
          <w:color w:val="FF0000"/>
          <w:sz w:val="28"/>
          <w:szCs w:val="28"/>
          <w:u w:val="single"/>
        </w:rPr>
      </w:pPr>
      <w:r w:rsidRPr="008D569E">
        <w:rPr>
          <w:rFonts w:eastAsia="Arial Unicode MS"/>
          <w:sz w:val="28"/>
          <w:szCs w:val="28"/>
        </w:rPr>
        <w:t xml:space="preserve">график работы </w:t>
      </w:r>
      <w:r w:rsidRPr="008D569E">
        <w:rPr>
          <w:iCs/>
          <w:sz w:val="28"/>
          <w:szCs w:val="28"/>
        </w:rPr>
        <w:t>Уполномоченного органа, МФЦ;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Интернет-сайтов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адресах электронной почты </w:t>
      </w:r>
      <w:r w:rsidRPr="008D569E">
        <w:rPr>
          <w:iCs/>
          <w:sz w:val="28"/>
          <w:szCs w:val="28"/>
        </w:rPr>
        <w:t>Уполномоченного органа, МФЦ</w:t>
      </w:r>
      <w:r w:rsidRPr="008D569E">
        <w:rPr>
          <w:rFonts w:eastAsia="Arial Unicode MS"/>
          <w:sz w:val="28"/>
          <w:szCs w:val="28"/>
        </w:rPr>
        <w:t>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настоящем административном регламенте (наименование, номер, дата принятия нормативного правового акта);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ход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административных процедурах предоставления муниципальной услуги;</w:t>
      </w:r>
    </w:p>
    <w:p w:rsidR="00DD4871" w:rsidRPr="008D569E" w:rsidRDefault="00DD4871" w:rsidP="00DD4871">
      <w:pPr>
        <w:tabs>
          <w:tab w:val="left" w:pos="540"/>
        </w:tabs>
        <w:ind w:right="-5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срок предоставления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порядок и формы контроля за предоставлением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>основания для отказа в предоставлении муниципальной услуги;</w:t>
      </w:r>
    </w:p>
    <w:p w:rsidR="00DD4871" w:rsidRPr="008D569E" w:rsidRDefault="00DD4871" w:rsidP="00DD4871">
      <w:pPr>
        <w:adjustRightInd w:val="0"/>
        <w:ind w:right="-5" w:firstLine="709"/>
        <w:jc w:val="both"/>
        <w:rPr>
          <w:rFonts w:eastAsia="Arial Unicode MS"/>
          <w:sz w:val="28"/>
          <w:szCs w:val="28"/>
        </w:rPr>
      </w:pPr>
      <w:r w:rsidRPr="008D569E">
        <w:rPr>
          <w:rFonts w:eastAsia="Arial Unicode MS"/>
          <w:sz w:val="28"/>
          <w:szCs w:val="28"/>
        </w:rPr>
        <w:t xml:space="preserve">досудебном и судебном порядке обжалования действий (бездействия) должностных лиц и муниципальных служащих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rFonts w:eastAsia="Arial Unicode MS"/>
          <w:sz w:val="28"/>
          <w:szCs w:val="28"/>
        </w:rPr>
        <w:t>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DD4871" w:rsidRPr="008D569E" w:rsidRDefault="00DD4871" w:rsidP="00DD4871">
      <w:pPr>
        <w:adjustRightInd w:val="0"/>
        <w:ind w:right="-5"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иная информация о деятельности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DD4871" w:rsidRPr="008D569E" w:rsidRDefault="00DD4871" w:rsidP="00DD4871">
      <w:pPr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1.3.5.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DD4871" w:rsidRPr="008D569E" w:rsidRDefault="00DD4871" w:rsidP="00DD4871">
      <w:pPr>
        <w:ind w:firstLine="708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DD4871" w:rsidRPr="008D569E" w:rsidRDefault="00DD4871" w:rsidP="00DD4871">
      <w:pPr>
        <w:ind w:right="-284"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1.3.6.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DD4871" w:rsidRPr="008D569E" w:rsidRDefault="00DD4871" w:rsidP="00DD4871">
      <w:pPr>
        <w:adjustRightInd w:val="0"/>
        <w:ind w:right="-324" w:firstLine="60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DD4871" w:rsidRPr="008D569E" w:rsidRDefault="00DD4871" w:rsidP="00DD4871">
      <w:pPr>
        <w:adjustRightInd w:val="0"/>
        <w:ind w:right="-324"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DD4871" w:rsidRPr="008D569E" w:rsidRDefault="00DD4871" w:rsidP="00DD4871">
      <w:pPr>
        <w:pStyle w:val="21"/>
        <w:ind w:right="-324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DD4871" w:rsidRPr="008D569E" w:rsidRDefault="00DD4871" w:rsidP="00DD4871">
      <w:pPr>
        <w:tabs>
          <w:tab w:val="left" w:pos="0"/>
        </w:tabs>
        <w:adjustRightInd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1.3.7. Индивидуальное письменное информирование осуществляется в виде письменного ответа на обращение заинтересованного лица, электронной почтой в зависимости от способа обращения заявителя за информацией.</w:t>
      </w:r>
    </w:p>
    <w:p w:rsidR="00DD4871" w:rsidRPr="008D569E" w:rsidRDefault="00DD4871" w:rsidP="00DD4871">
      <w:pPr>
        <w:adjustRightInd w:val="0"/>
        <w:ind w:right="-324" w:firstLine="708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color w:val="FF0000"/>
          <w:sz w:val="28"/>
          <w:szCs w:val="28"/>
        </w:rPr>
        <w:t>.</w:t>
      </w:r>
    </w:p>
    <w:p w:rsidR="00DD4871" w:rsidRPr="008D569E" w:rsidRDefault="00DD4871" w:rsidP="00DD4871">
      <w:pPr>
        <w:adjustRightInd w:val="0"/>
        <w:ind w:right="-324" w:firstLine="709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1.3.8.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</w:t>
      </w:r>
      <w:r w:rsidRPr="008D569E">
        <w:rPr>
          <w:iCs/>
          <w:sz w:val="28"/>
          <w:szCs w:val="28"/>
        </w:rPr>
        <w:t>Уполномоченного органа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1.3.9.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муниципальный правовой акт об его утверждении: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в средствах массовой информации;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официальном Интернет-сайте;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Едином портале государственных и муниципальных услуг (функций);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Портале государственных и муниципальных услуг (функций) Вологодской области;</w:t>
      </w:r>
    </w:p>
    <w:p w:rsidR="00DD4871" w:rsidRPr="008D569E" w:rsidRDefault="00DD4871" w:rsidP="00DD487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на информационных стендах </w:t>
      </w:r>
      <w:r w:rsidRPr="008D569E">
        <w:rPr>
          <w:rFonts w:ascii="Times New Roman" w:hAnsi="Times New Roman" w:cs="Times New Roman"/>
          <w:iCs/>
          <w:sz w:val="28"/>
          <w:szCs w:val="28"/>
        </w:rPr>
        <w:t>Уполномоченного органа</w:t>
      </w:r>
      <w:r w:rsidRPr="008D569E">
        <w:rPr>
          <w:rFonts w:ascii="Times New Roman" w:hAnsi="Times New Roman" w:cs="Times New Roman"/>
          <w:sz w:val="28"/>
          <w:szCs w:val="28"/>
        </w:rPr>
        <w:t>, МФЦ.</w:t>
      </w:r>
    </w:p>
    <w:p w:rsidR="00DD4871" w:rsidRPr="008D569E" w:rsidRDefault="00DD4871" w:rsidP="00DD4871">
      <w:pPr>
        <w:pStyle w:val="ConsNormal"/>
        <w:tabs>
          <w:tab w:val="num" w:pos="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ab/>
        <w:t>Тексты информационных материалов печатаются удобным для чтения шрифтом (размер шрифта не менее № 14), без исправлений, наиболее важные положения выделяются другим шрифтом (не менее № 18). В случае оформления информационных материалов в виде брошюр требования к размеру шрифта могут быть снижены (не менее - № 10).</w:t>
      </w:r>
    </w:p>
    <w:p w:rsidR="00DD4871" w:rsidRPr="008D569E" w:rsidRDefault="00DD4871" w:rsidP="00DD4871">
      <w:pPr>
        <w:pStyle w:val="a5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II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СТАНДАРТ ПРЕДОСТАВЛЕНИЯ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Наименование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Установление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pStyle w:val="ConsPlusNormal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2.2.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Наименование органа местного самоуправления, предоставляющего муниципальную услугу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40"/>
        <w:rPr>
          <w:sz w:val="28"/>
          <w:szCs w:val="28"/>
        </w:rPr>
      </w:pPr>
      <w:r w:rsidRPr="008D569E">
        <w:rPr>
          <w:sz w:val="28"/>
          <w:szCs w:val="28"/>
        </w:rPr>
        <w:t>2.2.1. Муниципальная услуга предоставляется:</w:t>
      </w:r>
    </w:p>
    <w:p w:rsidR="00DD4871" w:rsidRPr="008D569E" w:rsidRDefault="007B5687" w:rsidP="00DD4871">
      <w:pPr>
        <w:ind w:firstLine="540"/>
        <w:jc w:val="both"/>
        <w:rPr>
          <w:i/>
          <w:color w:val="FF0000"/>
          <w:sz w:val="28"/>
          <w:szCs w:val="28"/>
        </w:rPr>
      </w:pPr>
      <w:r w:rsidRPr="008D569E">
        <w:rPr>
          <w:sz w:val="28"/>
          <w:szCs w:val="28"/>
        </w:rPr>
        <w:t xml:space="preserve">Администрацией </w:t>
      </w:r>
      <w:r w:rsidR="00DD4871" w:rsidRPr="008D569E">
        <w:rPr>
          <w:sz w:val="28"/>
          <w:szCs w:val="28"/>
        </w:rPr>
        <w:t xml:space="preserve">сельского поселения </w:t>
      </w:r>
      <w:r w:rsidR="00323D63">
        <w:rPr>
          <w:sz w:val="28"/>
          <w:szCs w:val="28"/>
        </w:rPr>
        <w:t>Кирилловка</w:t>
      </w:r>
      <w:r w:rsidRPr="008D569E">
        <w:rPr>
          <w:sz w:val="28"/>
          <w:szCs w:val="28"/>
        </w:rPr>
        <w:t xml:space="preserve"> </w:t>
      </w:r>
      <w:r w:rsidR="00DD4871" w:rsidRPr="008D569E">
        <w:rPr>
          <w:sz w:val="28"/>
          <w:szCs w:val="28"/>
        </w:rPr>
        <w:t>– в части</w:t>
      </w:r>
      <w:r w:rsidR="00DD4871" w:rsidRPr="008D569E">
        <w:rPr>
          <w:color w:val="000000"/>
          <w:sz w:val="28"/>
          <w:szCs w:val="28"/>
        </w:rPr>
        <w:t xml:space="preserve"> установления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МФЦ по месту жительства заявителя - в </w:t>
      </w:r>
      <w:r w:rsidR="007B5687" w:rsidRPr="008D569E">
        <w:rPr>
          <w:sz w:val="28"/>
          <w:szCs w:val="28"/>
        </w:rPr>
        <w:t>части приема</w:t>
      </w:r>
      <w:r w:rsidRPr="008D569E">
        <w:rPr>
          <w:sz w:val="28"/>
          <w:szCs w:val="28"/>
        </w:rPr>
        <w:t xml:space="preserve"> и (или) выдачи документов на предоставление муниципальной услуги.</w:t>
      </w:r>
    </w:p>
    <w:p w:rsidR="00DD4871" w:rsidRPr="008D569E" w:rsidRDefault="00DD4871" w:rsidP="00DD4871">
      <w:pPr>
        <w:pStyle w:val="23"/>
        <w:spacing w:after="0" w:line="240" w:lineRule="auto"/>
        <w:ind w:right="-5" w:firstLine="540"/>
        <w:jc w:val="both"/>
        <w:rPr>
          <w:bCs/>
          <w:iCs/>
          <w:sz w:val="28"/>
          <w:szCs w:val="28"/>
        </w:rPr>
      </w:pPr>
      <w:r w:rsidRPr="008D569E">
        <w:rPr>
          <w:bCs/>
          <w:iCs/>
          <w:sz w:val="28"/>
          <w:szCs w:val="28"/>
        </w:rPr>
        <w:t xml:space="preserve">2.2.2. Должностные лица, ответственные за предоставление муниципальной услуги, определяются решением Уполномоченного органа, который размещается на официальном сайте Уполномоченного органа, на информационном </w:t>
      </w:r>
      <w:r w:rsidR="007B5687" w:rsidRPr="008D569E">
        <w:rPr>
          <w:bCs/>
          <w:iCs/>
          <w:sz w:val="28"/>
          <w:szCs w:val="28"/>
        </w:rPr>
        <w:t>стенде в</w:t>
      </w:r>
      <w:r w:rsidRPr="008D569E">
        <w:rPr>
          <w:bCs/>
          <w:iCs/>
          <w:sz w:val="28"/>
          <w:szCs w:val="28"/>
        </w:rPr>
        <w:t xml:space="preserve"> Уполномоченном органе.</w:t>
      </w:r>
    </w:p>
    <w:p w:rsidR="00DD4871" w:rsidRPr="008D569E" w:rsidRDefault="00DD4871" w:rsidP="00DD4871">
      <w:pPr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2.2.3.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2.3.</w:t>
      </w:r>
      <w:r w:rsidRPr="008D569E">
        <w:rPr>
          <w:b/>
          <w:iCs/>
          <w:sz w:val="28"/>
          <w:szCs w:val="28"/>
        </w:rPr>
        <w:tab/>
        <w:t>Результат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Результатом предоставления муниципальной услуги являются: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</w:t>
      </w:r>
      <w:r w:rsidRPr="008D569E">
        <w:rPr>
          <w:color w:val="FF0000"/>
          <w:sz w:val="28"/>
          <w:szCs w:val="28"/>
        </w:rPr>
        <w:t xml:space="preserve"> </w:t>
      </w:r>
      <w:r w:rsidRPr="008D569E">
        <w:rPr>
          <w:sz w:val="28"/>
          <w:szCs w:val="28"/>
        </w:rPr>
        <w:t>Земельного Кодекса;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уведомление об отказе в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2.4. Срок предоставления муниципальной услуги</w:t>
      </w:r>
    </w:p>
    <w:p w:rsidR="00DD4871" w:rsidRPr="008D569E" w:rsidRDefault="00DD4871" w:rsidP="00DD4871">
      <w:pPr>
        <w:adjustRightInd w:val="0"/>
        <w:ind w:firstLine="540"/>
        <w:jc w:val="center"/>
        <w:rPr>
          <w:i/>
          <w:iCs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2.4.1. Общий срок предоставления муниципальной услуги, предусмотренной настоящим Административным регламентом: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случае, если часть земельного участка в отношении которой предполагается установить сервитут не образована срок предоставления муниципальной услуги не более чем шестидесяти дней со дня поступления заявления о предоставлении земельного участка;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случае; если часть земельного участка в отношении которой предполагается установить сервитут образована срок предоставления муниципальной услуги не более чем тридцать дней со дня поступления заявления о предоставлении земельного участка.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2.4.2. В течение десяти дней со дня поступления заявления о предоставлении земельного участка  Уполномоченный орган возвращает заявление заявителю, если оно не соответствует требованиям </w:t>
      </w:r>
      <w:hyperlink w:anchor="Par1085" w:tooltip="Ссылка на текущий документ" w:history="1">
        <w:r w:rsidRPr="008D569E">
          <w:rPr>
            <w:sz w:val="28"/>
            <w:szCs w:val="28"/>
          </w:rPr>
          <w:t xml:space="preserve">пункта </w:t>
        </w:r>
      </w:hyperlink>
      <w:r w:rsidRPr="008D569E">
        <w:rPr>
          <w:sz w:val="28"/>
          <w:szCs w:val="28"/>
        </w:rPr>
        <w:t xml:space="preserve">2.6.1 настоящего Административного регламента, подано в иной уполномоченный орган или к заявлению не приложены документы, предусмотренные </w:t>
      </w:r>
      <w:hyperlink w:anchor="Par1097" w:tooltip="Ссылка на текущий документ" w:history="1">
        <w:r w:rsidRPr="008D569E">
          <w:rPr>
            <w:sz w:val="28"/>
            <w:szCs w:val="28"/>
          </w:rPr>
          <w:t xml:space="preserve">пунктом </w:t>
        </w:r>
      </w:hyperlink>
      <w:r w:rsidRPr="008D569E">
        <w:rPr>
          <w:sz w:val="28"/>
          <w:szCs w:val="28"/>
        </w:rPr>
        <w:t>2.6.2.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709"/>
        <w:jc w:val="both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2.5. Перечень нормативных правовых актов, регулирующих отношения, возникающие в связи с предоставлением муниципальной услуги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sz w:val="28"/>
          <w:szCs w:val="28"/>
        </w:rPr>
        <w:t xml:space="preserve">2.5.1. </w:t>
      </w:r>
      <w:r w:rsidRPr="008D569E">
        <w:rPr>
          <w:sz w:val="28"/>
          <w:szCs w:val="28"/>
          <w:bdr w:val="none" w:sz="0" w:space="0" w:color="auto" w:frame="1"/>
        </w:rPr>
        <w:t xml:space="preserve">Перечень нормативных правовых актов, регулирующих предоставление муниципальной услуги, размещается на официальном сайте Уполномоченного органа в информационно-телекоммуникационной сети </w:t>
      </w:r>
      <w:r w:rsidRPr="008D569E">
        <w:rPr>
          <w:sz w:val="28"/>
          <w:szCs w:val="28"/>
          <w:bdr w:val="none" w:sz="0" w:space="0" w:color="auto" w:frame="1"/>
        </w:rPr>
        <w:lastRenderedPageBreak/>
        <w:t xml:space="preserve">«Интернет», в областной информационной системе «Портал государственных и муниципальных услуг (функций) </w:t>
      </w:r>
      <w:r w:rsidR="007B5687" w:rsidRPr="008D569E">
        <w:rPr>
          <w:sz w:val="28"/>
          <w:szCs w:val="28"/>
          <w:bdr w:val="none" w:sz="0" w:space="0" w:color="auto" w:frame="1"/>
        </w:rPr>
        <w:t>Самарской</w:t>
      </w:r>
      <w:r w:rsidRPr="008D569E">
        <w:rPr>
          <w:sz w:val="28"/>
          <w:szCs w:val="28"/>
          <w:bdr w:val="none" w:sz="0" w:space="0" w:color="auto" w:frame="1"/>
        </w:rPr>
        <w:t xml:space="preserve"> области», а также в федеральной государственной информационной системе «Единый портал государственных и муниципальных услуг (функций)». </w:t>
      </w:r>
    </w:p>
    <w:p w:rsidR="00DD4871" w:rsidRPr="008D569E" w:rsidRDefault="00DD4871" w:rsidP="00DD4871">
      <w:pPr>
        <w:shd w:val="clear" w:color="auto" w:fill="F9F9F9"/>
        <w:ind w:firstLine="709"/>
        <w:jc w:val="both"/>
        <w:textAlignment w:val="baseline"/>
        <w:rPr>
          <w:sz w:val="28"/>
          <w:szCs w:val="28"/>
          <w:bdr w:val="none" w:sz="0" w:space="0" w:color="auto" w:frame="1"/>
        </w:rPr>
      </w:pPr>
      <w:r w:rsidRPr="008D569E">
        <w:rPr>
          <w:color w:val="000000"/>
          <w:sz w:val="28"/>
          <w:szCs w:val="28"/>
        </w:rPr>
        <w:t>Уполномоченный орган</w:t>
      </w:r>
      <w:r w:rsidRPr="008D569E">
        <w:rPr>
          <w:b/>
          <w:color w:val="000000"/>
          <w:sz w:val="28"/>
          <w:szCs w:val="28"/>
        </w:rPr>
        <w:t xml:space="preserve"> </w:t>
      </w:r>
      <w:r w:rsidRPr="008D569E">
        <w:rPr>
          <w:sz w:val="28"/>
          <w:szCs w:val="28"/>
          <w:bdr w:val="none" w:sz="0" w:space="0" w:color="auto" w:frame="1"/>
        </w:rPr>
        <w:t>обеспечивает в установленном порядке размещение и актуализацию перечня нормативных правовых актов, регулирующих предоставление муниципальной услуги.</w:t>
      </w:r>
    </w:p>
    <w:p w:rsidR="00DD4871" w:rsidRPr="008D569E" w:rsidRDefault="00DD4871" w:rsidP="00DD4871">
      <w:pPr>
        <w:ind w:left="-426" w:firstLine="426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ind w:left="-426" w:firstLine="426"/>
        <w:jc w:val="center"/>
        <w:rPr>
          <w:b/>
          <w:sz w:val="28"/>
          <w:szCs w:val="28"/>
        </w:rPr>
      </w:pPr>
      <w:r w:rsidRPr="008D569E">
        <w:rPr>
          <w:b/>
          <w:iCs/>
          <w:sz w:val="28"/>
          <w:szCs w:val="28"/>
        </w:rPr>
        <w:t xml:space="preserve">2.6. </w:t>
      </w:r>
      <w:r w:rsidRPr="008D569E">
        <w:rPr>
          <w:b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DD4871" w:rsidRPr="008D569E" w:rsidRDefault="00DD4871" w:rsidP="00DD4871">
      <w:pPr>
        <w:adjustRightInd w:val="0"/>
        <w:rPr>
          <w:b/>
          <w:color w:val="000000"/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  <w:r w:rsidRPr="008D569E">
        <w:rPr>
          <w:sz w:val="28"/>
          <w:szCs w:val="28"/>
        </w:rPr>
        <w:t>2.6.1. Для получения услуги заявитель предоставляет заявление по форме, прилагаемой к настоящему регламенту (Приложение № 1)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заявлении о предоставлении муниципальной услуги указываются: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в) фамилия, имя и (при наличии) отчество представителя заявителя и реквизиты документа, подтверждающего его полномочия, -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а) фамилия, имя и (при наличии) отчество, место жительства заявителя и реквизиты документа, удостоверяющего его личность, - в случае, если заявление подается физическим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наименование, место нахождения, организационно-правовая форма и сведения о государственной регистрации заявителя в Едином государственном реестре юридических лиц - в случае, если заявление подается юридическим лицом;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в) фамилия, имя и (при наличии) отчество представителя заявителя и реквизиты документа, подтверждающего его полномочия, - в случае, если </w:t>
      </w:r>
      <w:r w:rsidRPr="008D569E">
        <w:rPr>
          <w:color w:val="000000"/>
          <w:sz w:val="28"/>
          <w:szCs w:val="28"/>
        </w:rPr>
        <w:lastRenderedPageBreak/>
        <w:t>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г) почтовый адрес, адрес электронной почты, номер телефона для связи с заявителем или представителем заявителя;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д) цель и предполагаемый срок действия сервитута;</w:t>
      </w:r>
    </w:p>
    <w:p w:rsidR="00DD4871" w:rsidRPr="008D569E" w:rsidRDefault="00DD4871" w:rsidP="00DD4871">
      <w:pPr>
        <w:spacing w:line="288" w:lineRule="auto"/>
        <w:ind w:firstLine="54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е) кадастровый номер земельного участка, в отношении которого предполагается установить сервитут.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2.6.2. К заявлению о предоставлении муниципальной услуги прилагаются: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не образована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bookmarkStart w:id="1" w:name="Par1098"/>
      <w:bookmarkEnd w:id="1"/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заявителя;</w:t>
      </w:r>
    </w:p>
    <w:p w:rsidR="00DD4871" w:rsidRPr="008D569E" w:rsidRDefault="00DD4871" w:rsidP="00DD4871">
      <w:pPr>
        <w:ind w:firstLine="544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б) схема границ сервитута (предполагаемых к использованию земель или части земельного участка) на кадастровом плане территории с указанием координат характерных точек границ территории - в случае, если планируется использовать земли или часть земельного участка (с использованием системы координат, применяемой при ведении государственного кадастра недвижимости).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Если заявление о заключении соглашения об установлении сервитута предусматривает установление сервитута в отношении всего земельного участка, приложение схемы границ сервитута на кадастровом плане территории к указанному заявлению не требуется.</w:t>
      </w:r>
    </w:p>
    <w:p w:rsidR="00DD4871" w:rsidRPr="008D569E" w:rsidRDefault="00DD4871" w:rsidP="00DD4871">
      <w:pPr>
        <w:ind w:firstLine="567"/>
        <w:jc w:val="both"/>
        <w:rPr>
          <w:b/>
          <w:i/>
          <w:sz w:val="28"/>
          <w:szCs w:val="28"/>
        </w:rPr>
      </w:pPr>
      <w:r w:rsidRPr="008D569E">
        <w:rPr>
          <w:b/>
          <w:i/>
          <w:sz w:val="28"/>
          <w:szCs w:val="28"/>
        </w:rPr>
        <w:t>В случае, если часть земельного участка в отношении которой устанавливается сервитут образована:</w:t>
      </w: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а) копии документов, удостоверяющих личность заявителя и представителя заявителя, и документа, подтверждающего полномочия представителя заявителя, в случае, если заявление подается представителем заявителя.</w:t>
      </w:r>
    </w:p>
    <w:p w:rsidR="00DD4871" w:rsidRPr="008D569E" w:rsidRDefault="00DD4871" w:rsidP="00DD4871">
      <w:pPr>
        <w:pStyle w:val="ab"/>
        <w:widowControl w:val="0"/>
        <w:rPr>
          <w:sz w:val="28"/>
          <w:szCs w:val="28"/>
        </w:rPr>
      </w:pPr>
      <w:r w:rsidRPr="008D569E">
        <w:rPr>
          <w:sz w:val="28"/>
          <w:szCs w:val="28"/>
        </w:rPr>
        <w:t>2.6.3. Документы, предоставляемые заявителем или его доверенным лицом, должны соответствовать следующим требованиям:</w:t>
      </w:r>
    </w:p>
    <w:p w:rsidR="00DD4871" w:rsidRPr="008D569E" w:rsidRDefault="00DD4871" w:rsidP="00DD4871">
      <w:pPr>
        <w:tabs>
          <w:tab w:val="left" w:pos="60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полномочия представителя оформлены в установленном законом порядке;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тексты документов написаны разборчиво;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фамилия, имя и отчество заявителя, адрес места жительства, телефон (если есть) написаны полностью, адрес электронной почты;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в заявлении нет подчисток, приписок, зачеркнутых слов и иных неоговоренных исправлений;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исполнены карандашом;</w:t>
      </w:r>
    </w:p>
    <w:p w:rsidR="00DD4871" w:rsidRPr="008D569E" w:rsidRDefault="00DD4871" w:rsidP="00DD4871">
      <w:pPr>
        <w:tabs>
          <w:tab w:val="left" w:pos="600"/>
          <w:tab w:val="left" w:pos="1040"/>
          <w:tab w:val="left" w:pos="1069"/>
          <w:tab w:val="left" w:pos="1260"/>
        </w:tabs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документы не имеют серьезных повреждений, наличие которых допускает многозначность истолкования содержания.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Заявление о предоставлении услуги составляется в одном экземпляре-подлиннике и подписывается заявителем.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Заявитель вправе представить документы, указанные в пункте 2.6. настоящего регламента, следующими способами: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 по почте;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lastRenderedPageBreak/>
        <w:t>б) в электронном виде;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 посредством личного обращения.</w:t>
      </w:r>
    </w:p>
    <w:p w:rsidR="00DD4871" w:rsidRPr="008D569E" w:rsidRDefault="00DD4871" w:rsidP="00DD4871">
      <w:pPr>
        <w:ind w:firstLine="567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Ознакомившись с условиями предоставления услуги, заявитель вправе отказаться от ее предоставления. Отказ оформляется письменно, в произвольной форме. </w:t>
      </w:r>
    </w:p>
    <w:p w:rsidR="00DD4871" w:rsidRPr="008D569E" w:rsidRDefault="00DD4871" w:rsidP="00DD4871">
      <w:pPr>
        <w:ind w:firstLine="567"/>
        <w:jc w:val="both"/>
        <w:rPr>
          <w:color w:val="FF0000"/>
          <w:sz w:val="28"/>
          <w:szCs w:val="28"/>
        </w:rPr>
      </w:pP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b/>
          <w:iCs/>
          <w:sz w:val="28"/>
          <w:szCs w:val="28"/>
        </w:rPr>
      </w:pPr>
      <w:r w:rsidRPr="008D569E">
        <w:rPr>
          <w:b/>
          <w:iCs/>
          <w:sz w:val="28"/>
          <w:szCs w:val="28"/>
        </w:rPr>
        <w:t>2.7.</w:t>
      </w:r>
      <w:r w:rsidR="007B5687" w:rsidRPr="008D569E">
        <w:rPr>
          <w:b/>
          <w:iCs/>
          <w:sz w:val="28"/>
          <w:szCs w:val="28"/>
        </w:rPr>
        <w:t xml:space="preserve"> </w:t>
      </w:r>
      <w:r w:rsidRPr="008D569E">
        <w:rPr>
          <w:b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</w:p>
    <w:p w:rsidR="00DD4871" w:rsidRPr="008D569E" w:rsidRDefault="00DD4871" w:rsidP="00DD4871">
      <w:pPr>
        <w:tabs>
          <w:tab w:val="left" w:pos="851"/>
        </w:tabs>
        <w:adjustRightInd w:val="0"/>
        <w:ind w:left="567"/>
        <w:jc w:val="center"/>
        <w:outlineLvl w:val="1"/>
        <w:rPr>
          <w:sz w:val="28"/>
          <w:szCs w:val="28"/>
        </w:rPr>
      </w:pP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        2.7.1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подлежащих предоставлению в рамках межведомственного взаимодействия: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сведения из Единого государственного реестра недвижимости о зарегистрированных правах на земельный участок;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сведения из Единого государственного </w:t>
      </w:r>
      <w:r w:rsidR="007B5687" w:rsidRPr="008D569E">
        <w:rPr>
          <w:rFonts w:ascii="Times New Roman" w:hAnsi="Times New Roman"/>
          <w:sz w:val="28"/>
          <w:szCs w:val="28"/>
        </w:rPr>
        <w:t>реестра недвижимости</w:t>
      </w:r>
      <w:r w:rsidRPr="008D569E">
        <w:rPr>
          <w:rFonts w:ascii="Times New Roman" w:hAnsi="Times New Roman"/>
          <w:sz w:val="28"/>
          <w:szCs w:val="28"/>
        </w:rPr>
        <w:t xml:space="preserve"> о зарегистрированных правах на здания, строения, сооружения;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ЕГРЮЛ, ЕГРИП;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недвижимости об основных характеристиках и зарегистрированных правах на объект недвижимости;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утвержденный проект планировки и утвержденный проект межевания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 xml:space="preserve">- </w:t>
      </w:r>
      <w:r w:rsidRPr="008D569E">
        <w:rPr>
          <w:rFonts w:ascii="Times New Roman" w:hAnsi="Times New Roman"/>
          <w:color w:val="000000"/>
          <w:sz w:val="28"/>
          <w:szCs w:val="28"/>
        </w:rPr>
        <w:t>схема границ сервитута (предполагаемых к использованию земель или части земельного участка) на кадастровом плане территории;</w:t>
      </w:r>
    </w:p>
    <w:p w:rsidR="00DD4871" w:rsidRPr="008D569E" w:rsidRDefault="00DD4871" w:rsidP="00DD4871">
      <w:pPr>
        <w:pStyle w:val="a5"/>
        <w:rPr>
          <w:rFonts w:ascii="Times New Roman" w:hAnsi="Times New Roman"/>
          <w:sz w:val="28"/>
          <w:szCs w:val="28"/>
        </w:rPr>
      </w:pPr>
      <w:r w:rsidRPr="008D569E">
        <w:rPr>
          <w:rFonts w:ascii="Times New Roman" w:hAnsi="Times New Roman"/>
          <w:sz w:val="28"/>
          <w:szCs w:val="28"/>
        </w:rPr>
        <w:t>- выписка из Единого государственного реестра юридических лиц (ЕГРЮЛ) о юридическом лице, являющемся заявителем;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>- копия лицензии, удостоверяющей право проведения работ по геологическому изучению недр.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2.7.2. Заявитель вправе по собственной инициативе представить документы, указанные в п. 2.7.1.  настоящего Административного регламента для предоставления муниципальной услуги, относящиеся к предмету и существу предоставления муниципальной услуги.</w:t>
      </w:r>
    </w:p>
    <w:p w:rsidR="00DD4871" w:rsidRPr="008D569E" w:rsidRDefault="00DD4871" w:rsidP="00DD4871">
      <w:pPr>
        <w:pStyle w:val="a5"/>
        <w:jc w:val="both"/>
        <w:rPr>
          <w:rFonts w:ascii="Times New Roman" w:hAnsi="Times New Roman"/>
          <w:color w:val="000000"/>
          <w:sz w:val="28"/>
          <w:szCs w:val="28"/>
        </w:rPr>
      </w:pPr>
      <w:r w:rsidRPr="008D569E">
        <w:rPr>
          <w:rFonts w:ascii="Times New Roman" w:hAnsi="Times New Roman"/>
          <w:color w:val="000000"/>
          <w:sz w:val="28"/>
          <w:szCs w:val="28"/>
        </w:rPr>
        <w:t xml:space="preserve">          </w:t>
      </w:r>
      <w:r w:rsidRPr="008D569E">
        <w:rPr>
          <w:rFonts w:ascii="Times New Roman" w:hAnsi="Times New Roman"/>
          <w:sz w:val="28"/>
          <w:szCs w:val="28"/>
        </w:rPr>
        <w:t>2.7.3.</w:t>
      </w:r>
      <w:r w:rsidR="007B5687" w:rsidRPr="008D569E">
        <w:rPr>
          <w:rFonts w:ascii="Times New Roman" w:hAnsi="Times New Roman"/>
          <w:sz w:val="28"/>
          <w:szCs w:val="28"/>
        </w:rPr>
        <w:t xml:space="preserve"> </w:t>
      </w:r>
      <w:r w:rsidRPr="008D569E">
        <w:rPr>
          <w:rFonts w:ascii="Times New Roman" w:hAnsi="Times New Roman"/>
          <w:sz w:val="28"/>
          <w:szCs w:val="28"/>
        </w:rPr>
        <w:t>Запрещено требовать от заявителя: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8D569E">
        <w:rPr>
          <w:bCs/>
          <w:iCs/>
          <w:sz w:val="28"/>
          <w:szCs w:val="28"/>
        </w:rPr>
        <w:t>муниципаль</w:t>
      </w:r>
      <w:r w:rsidRPr="008D569E">
        <w:rPr>
          <w:sz w:val="28"/>
          <w:szCs w:val="28"/>
        </w:rPr>
        <w:t>ной услуги;</w:t>
      </w:r>
    </w:p>
    <w:p w:rsidR="00DD4871" w:rsidRPr="008D569E" w:rsidRDefault="00DD4871" w:rsidP="00DD4871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</w:t>
      </w:r>
      <w:r w:rsidRPr="008D569E">
        <w:rPr>
          <w:rFonts w:ascii="Times New Roman" w:hAnsi="Times New Roman" w:cs="Times New Roman"/>
          <w:sz w:val="28"/>
          <w:szCs w:val="28"/>
        </w:rPr>
        <w:lastRenderedPageBreak/>
        <w:t xml:space="preserve">документов, необходимых для предоставления муниципальной услуги, либо в предоставлении муниципальной услуги, за исключением случаев предусмотренных пунктом 4 части 1 статьи 7 Федерального </w:t>
      </w:r>
      <w:r w:rsidR="007B5687" w:rsidRPr="008D569E">
        <w:rPr>
          <w:rFonts w:ascii="Times New Roman" w:hAnsi="Times New Roman" w:cs="Times New Roman"/>
          <w:sz w:val="28"/>
          <w:szCs w:val="28"/>
        </w:rPr>
        <w:t xml:space="preserve">закона </w:t>
      </w:r>
      <w:r w:rsidR="007B5687"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>от</w:t>
      </w:r>
      <w:r w:rsidRPr="008D569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27 июля 2010 г. № 210-ФЗ «Об организации предоставления государственных и муниципальных услуг</w:t>
      </w:r>
      <w:r w:rsidRPr="008D569E">
        <w:rPr>
          <w:rFonts w:ascii="Times New Roman" w:hAnsi="Times New Roman" w:cs="Times New Roman"/>
          <w:sz w:val="28"/>
          <w:szCs w:val="28"/>
        </w:rPr>
        <w:t>».</w:t>
      </w:r>
    </w:p>
    <w:p w:rsidR="00DD4871" w:rsidRPr="008D569E" w:rsidRDefault="00DD4871" w:rsidP="00DD4871">
      <w:pPr>
        <w:ind w:left="-426" w:firstLine="426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2.8.</w:t>
      </w:r>
      <w:r w:rsidR="007B5687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142"/>
        <w:jc w:val="both"/>
        <w:rPr>
          <w:rFonts w:ascii="Times New Roman" w:hAnsi="Times New Roman" w:cs="Times New Roman"/>
          <w:i w:val="0"/>
          <w:iCs w:val="0"/>
          <w:sz w:val="28"/>
          <w:szCs w:val="28"/>
        </w:rPr>
      </w:pPr>
      <w:r w:rsidRPr="008D569E">
        <w:rPr>
          <w:rFonts w:ascii="Times New Roman" w:hAnsi="Times New Roman" w:cs="Times New Roman"/>
          <w:i w:val="0"/>
          <w:color w:val="000000"/>
          <w:sz w:val="28"/>
          <w:szCs w:val="28"/>
        </w:rPr>
        <w:t xml:space="preserve">   2.8.1. Заявление не соответствует требованиям п.2.6.1 настоящего Административного регламента и не приложены документы, указанные в п. 2.6.2 настоящего Административного регламента;</w:t>
      </w:r>
    </w:p>
    <w:p w:rsidR="00DD4871" w:rsidRPr="008D569E" w:rsidRDefault="00DD4871" w:rsidP="00DD4871">
      <w:pPr>
        <w:adjustRightInd w:val="0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2.8.2.  Текст заявления не поддается прочтению;</w:t>
      </w:r>
    </w:p>
    <w:p w:rsidR="00DD4871" w:rsidRPr="008D569E" w:rsidRDefault="00DD4871" w:rsidP="00DD4871">
      <w:pPr>
        <w:ind w:left="-426" w:firstLine="426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2.8.3. Заявителем (уполномоченным лицом) предоставлены документы, не отвечающие требованиям п. 2.6.3 настоящего Административного регламента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i w:val="0"/>
          <w:iCs w:val="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2.9.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Исчерпывающий перечень оснований для приостановления </w:t>
      </w:r>
      <w:r w:rsidR="008D569E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или отказа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в предоставлении муниципальной услуги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2.9.1. </w:t>
      </w:r>
      <w:r w:rsidRPr="008D569E">
        <w:rPr>
          <w:sz w:val="28"/>
          <w:szCs w:val="28"/>
        </w:rPr>
        <w:t>Основания для приостановления предоставления муниципальной услуги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 Кубенского сельского поселения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2.9.2. Заявителю в предоставлении муниципальной услуги отказывается в следующих случаях: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Решение об отказе в выдаче разрешения принимается в случае, если: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заявление об установлении сервитута направлено в орган исполнительной власти или орган местного самоуправления, которые не вправе заключать соглашение об установлении сервитута;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планируемое на условиях сервитута использование земельного участка не допускается в соответствии с федеральными законами;</w:t>
      </w:r>
    </w:p>
    <w:p w:rsidR="00DD4871" w:rsidRPr="008D569E" w:rsidRDefault="00DD4871" w:rsidP="00DD4871">
      <w:pPr>
        <w:tabs>
          <w:tab w:val="left" w:pos="1134"/>
          <w:tab w:val="left" w:pos="1276"/>
          <w:tab w:val="left" w:pos="1560"/>
        </w:tabs>
        <w:ind w:firstLine="708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3)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Перечень оснований для отказа в предоставлении услуги является исчерпывающим.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2.10. Порядок, размер и основания 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взимания плат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за предоставление муниципальной услуги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2.10.1. </w:t>
      </w:r>
      <w:bookmarkStart w:id="2" w:name="Par257"/>
      <w:bookmarkEnd w:id="2"/>
      <w:r w:rsidRPr="008D569E">
        <w:rPr>
          <w:color w:val="000000"/>
          <w:sz w:val="28"/>
          <w:szCs w:val="28"/>
        </w:rPr>
        <w:t>Услуга предоставляется бесплатно, за исключением документов,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Документы, которые являются необходимыми и обязательными для предоставления муниципальной услуги предоставляются за счет средств </w:t>
      </w:r>
      <w:r w:rsidRPr="008D569E">
        <w:rPr>
          <w:color w:val="000000"/>
          <w:sz w:val="28"/>
          <w:szCs w:val="28"/>
        </w:rPr>
        <w:lastRenderedPageBreak/>
        <w:t xml:space="preserve">заявителя, в том числе: </w:t>
      </w:r>
    </w:p>
    <w:p w:rsidR="00DD4871" w:rsidRPr="008D569E" w:rsidRDefault="00DD4871" w:rsidP="00DD4871">
      <w:pPr>
        <w:tabs>
          <w:tab w:val="left" w:pos="709"/>
        </w:tabs>
        <w:ind w:firstLine="567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схема границ сервитута на кадастровом плане территории.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Образование частей земельного участка в соответствии с утвержденной схемой, выполнение кадастровых работ в отношении образования части земельного </w:t>
      </w:r>
      <w:r w:rsidR="00BD2A98" w:rsidRPr="008D569E">
        <w:rPr>
          <w:sz w:val="28"/>
          <w:szCs w:val="28"/>
        </w:rPr>
        <w:t>участка осуществляется</w:t>
      </w:r>
      <w:r w:rsidRPr="008D569E">
        <w:rPr>
          <w:sz w:val="28"/>
          <w:szCs w:val="28"/>
        </w:rPr>
        <w:t xml:space="preserve"> лицом, заинтересованным в установлении сервитута за свой счет.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2.11.</w:t>
      </w:r>
      <w:r w:rsidR="00BD2A98"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DD4871" w:rsidRPr="008D569E" w:rsidRDefault="00DD4871" w:rsidP="00DD4871">
      <w:pPr>
        <w:pStyle w:val="a3"/>
        <w:ind w:firstLine="540"/>
      </w:pPr>
      <w:r w:rsidRPr="008D569E">
        <w:t>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DD4871" w:rsidRPr="008D569E" w:rsidRDefault="00DD4871" w:rsidP="00DD4871">
      <w:pPr>
        <w:pStyle w:val="a3"/>
        <w:ind w:firstLine="540"/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2.12. Срок регистрации запроса заявителя о предоставлении муниципальной услуги</w:t>
      </w:r>
    </w:p>
    <w:p w:rsidR="00DD4871" w:rsidRPr="008D569E" w:rsidRDefault="00DD4871" w:rsidP="00DD4871">
      <w:pPr>
        <w:adjustRightInd w:val="0"/>
        <w:jc w:val="center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2.12.1. Срок регистрации заявления о предоставлении муниципальной услуги составляет: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личного обращения заявителя - в течение 3 (трех) рабочих дней;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- в случае поступления заявления и документов посредством почтовой корреспонденции - в течение 3 (трех) рабочих дней.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2.13.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ab/>
        <w:t>Требования к помещениям, в которых предоставляется</w:t>
      </w: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муниципальная услуга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2.13.1.</w:t>
      </w:r>
      <w:r w:rsidRPr="008D569E">
        <w:rPr>
          <w:sz w:val="28"/>
          <w:szCs w:val="28"/>
        </w:rPr>
        <w:tab/>
        <w:t>Центральный вход в здание</w:t>
      </w:r>
      <w:r w:rsidRPr="008D569E">
        <w:rPr>
          <w:i/>
          <w:iCs/>
          <w:sz w:val="28"/>
          <w:szCs w:val="28"/>
          <w:u w:val="single"/>
        </w:rPr>
        <w:t xml:space="preserve"> Администрации сельского поселения</w:t>
      </w:r>
      <w:r w:rsidR="00BD2A98" w:rsidRPr="008D569E">
        <w:rPr>
          <w:i/>
          <w:iCs/>
          <w:sz w:val="28"/>
          <w:szCs w:val="28"/>
          <w:u w:val="single"/>
        </w:rPr>
        <w:t xml:space="preserve"> </w:t>
      </w:r>
      <w:r w:rsidR="00323D63">
        <w:rPr>
          <w:i/>
          <w:iCs/>
          <w:sz w:val="28"/>
          <w:szCs w:val="28"/>
          <w:u w:val="single"/>
        </w:rPr>
        <w:t>Кирилловка</w:t>
      </w:r>
      <w:r w:rsidRPr="008D569E">
        <w:rPr>
          <w:sz w:val="28"/>
          <w:szCs w:val="28"/>
        </w:rPr>
        <w:t>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2.13.2.</w:t>
      </w:r>
      <w:r w:rsidRPr="008D569E">
        <w:rPr>
          <w:rFonts w:ascii="Times New Roman" w:hAnsi="Times New Roman" w:cs="Times New Roman"/>
          <w:sz w:val="28"/>
          <w:szCs w:val="28"/>
        </w:rPr>
        <w:tab/>
        <w:t>Помещения, предназначенные для предоставления муниципальной услуги, соответствуют санитарным правилам и нормам.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2.13.3.</w:t>
      </w:r>
      <w:r w:rsidRPr="008D569E">
        <w:rPr>
          <w:rFonts w:ascii="Times New Roman" w:hAnsi="Times New Roman" w:cs="Times New Roman"/>
          <w:sz w:val="28"/>
          <w:szCs w:val="28"/>
        </w:rPr>
        <w:tab/>
        <w:t>Места информирования, предназначенные для ознакомления заявителя с информационными материалами, оборудуются информационным стендом.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доступны для ознакомления на бумажных носителях, а также в электронном виде (информационные системы общего пользования).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2.13.4.</w:t>
      </w:r>
      <w:r w:rsidRPr="008D569E">
        <w:rPr>
          <w:sz w:val="28"/>
          <w:szCs w:val="28"/>
        </w:rPr>
        <w:tab/>
        <w:t xml:space="preserve">Места ожидания и приема заявителей соответствуют комфортным условиям, оборудованы столами, стульями для возможности оформления </w:t>
      </w:r>
      <w:r w:rsidRPr="008D569E">
        <w:rPr>
          <w:sz w:val="28"/>
          <w:szCs w:val="28"/>
        </w:rPr>
        <w:lastRenderedPageBreak/>
        <w:t xml:space="preserve">документов, обеспечиваются канцелярскими принадлежностями.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отдела. 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2.13.5.</w:t>
      </w:r>
      <w:r w:rsidRPr="008D569E">
        <w:rPr>
          <w:rFonts w:ascii="Times New Roman" w:hAnsi="Times New Roman" w:cs="Times New Roman"/>
          <w:sz w:val="28"/>
          <w:szCs w:val="28"/>
        </w:rPr>
        <w:tab/>
        <w:t>Вход в здание</w:t>
      </w:r>
      <w:r w:rsidRPr="008D569E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Pr="008D569E">
        <w:rPr>
          <w:rFonts w:ascii="Times New Roman" w:hAnsi="Times New Roman" w:cs="Times New Roman"/>
          <w:i/>
          <w:sz w:val="28"/>
          <w:szCs w:val="28"/>
        </w:rPr>
        <w:t>Администрации сельского поселения</w:t>
      </w:r>
      <w:r w:rsidR="00BD2A98" w:rsidRPr="008D569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23D63">
        <w:rPr>
          <w:rFonts w:ascii="Times New Roman" w:hAnsi="Times New Roman" w:cs="Times New Roman"/>
          <w:i/>
          <w:sz w:val="28"/>
          <w:szCs w:val="28"/>
        </w:rPr>
        <w:t>Кирилловка</w:t>
      </w:r>
      <w:r w:rsidRPr="008D569E">
        <w:rPr>
          <w:rFonts w:ascii="Times New Roman" w:hAnsi="Times New Roman" w:cs="Times New Roman"/>
          <w:sz w:val="28"/>
          <w:szCs w:val="28"/>
        </w:rPr>
        <w:t xml:space="preserve">, где ведется прием граждан, оборудуется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здоровья. </w:t>
      </w:r>
    </w:p>
    <w:p w:rsidR="00DD4871" w:rsidRPr="008D569E" w:rsidRDefault="00DD4871" w:rsidP="00DD487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На автомобильных стоянках у зданий, в которых исполняется муниципальная услуга, предусматриваются места для парковки автомобилей лиц с ограниченными возможностями здоровья.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DD4871" w:rsidRPr="008D569E" w:rsidRDefault="00DD4871" w:rsidP="00DD4871">
      <w:pPr>
        <w:tabs>
          <w:tab w:val="left" w:pos="709"/>
          <w:tab w:val="left" w:pos="993"/>
          <w:tab w:val="left" w:pos="1276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40"/>
        <w:rPr>
          <w:rFonts w:ascii="Times New Roman" w:hAnsi="Times New Roman" w:cs="Times New Roman"/>
          <w:b/>
          <w:i w:val="0"/>
          <w:iCs w:val="0"/>
          <w:color w:val="auto"/>
          <w:sz w:val="28"/>
          <w:szCs w:val="28"/>
        </w:rPr>
      </w:pPr>
      <w:bookmarkStart w:id="3" w:name="_Toc294183582"/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2.14. Показатели доступности и качества муниципальной услуги</w:t>
      </w:r>
      <w:bookmarkEnd w:id="3"/>
    </w:p>
    <w:p w:rsidR="00DD4871" w:rsidRPr="008D569E" w:rsidRDefault="00DD4871" w:rsidP="00DD4871">
      <w:pPr>
        <w:pStyle w:val="23"/>
        <w:spacing w:after="0" w:line="240" w:lineRule="auto"/>
        <w:ind w:firstLine="540"/>
        <w:jc w:val="both"/>
        <w:rPr>
          <w:i/>
          <w:iCs/>
          <w:sz w:val="28"/>
          <w:szCs w:val="28"/>
        </w:rPr>
      </w:pP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Показатели доступности: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 xml:space="preserve">своевременность и полнота предоставляемой информации о муниципальной услуге, в том числе на Портале государственных и муниципальных услуг (функций) области; 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установление должностных лиц </w:t>
      </w:r>
      <w:r w:rsidRPr="008D569E">
        <w:rPr>
          <w:i/>
          <w:sz w:val="28"/>
          <w:szCs w:val="28"/>
        </w:rPr>
        <w:t>Администрации 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r w:rsidR="00323D63">
        <w:rPr>
          <w:i/>
          <w:sz w:val="28"/>
          <w:szCs w:val="28"/>
        </w:rPr>
        <w:t>Кирилловка</w:t>
      </w:r>
      <w:r w:rsidRPr="008D569E">
        <w:rPr>
          <w:sz w:val="28"/>
          <w:szCs w:val="28"/>
        </w:rPr>
        <w:t>, ответственных за предоставление муниципальной услуги;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в)</w:t>
      </w:r>
      <w:r w:rsidRPr="008D569E">
        <w:rPr>
          <w:sz w:val="28"/>
          <w:szCs w:val="28"/>
        </w:rPr>
        <w:tab/>
        <w:t>доступность для маломобильных групп населения: вход в здание оборудован кнопкой вызова с информационной табличкой, которая расположена на высоте, обеспечивающей беспрепятственный доступ лиц с ограниченными возможностями здоровья, включая лиц, использующих кресла-коляски.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Показатели качества: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а)</w:t>
      </w:r>
      <w:r w:rsidRPr="008D569E">
        <w:rPr>
          <w:sz w:val="28"/>
          <w:szCs w:val="28"/>
        </w:rPr>
        <w:tab/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DD4871" w:rsidRPr="008D569E" w:rsidRDefault="00DD4871" w:rsidP="00DD4871">
      <w:pPr>
        <w:tabs>
          <w:tab w:val="left" w:pos="900"/>
        </w:tabs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б)</w:t>
      </w:r>
      <w:r w:rsidRPr="008D569E">
        <w:rPr>
          <w:sz w:val="28"/>
          <w:szCs w:val="28"/>
        </w:rPr>
        <w:tab/>
        <w:t xml:space="preserve">количество обоснованных обращений граждан о несоблюдении порядка выполнения административных процедур, сроков предоставления муниципальной услуги, истребовании должностными лицами </w:t>
      </w:r>
      <w:r w:rsidR="00BD2A98" w:rsidRPr="008D569E">
        <w:rPr>
          <w:i/>
          <w:sz w:val="28"/>
          <w:szCs w:val="28"/>
        </w:rPr>
        <w:t xml:space="preserve">Администрации </w:t>
      </w:r>
      <w:r w:rsidRPr="008D569E">
        <w:rPr>
          <w:i/>
          <w:sz w:val="28"/>
          <w:szCs w:val="28"/>
        </w:rPr>
        <w:t>сельского поселения</w:t>
      </w:r>
      <w:r w:rsidR="00BD2A98" w:rsidRPr="008D569E">
        <w:rPr>
          <w:i/>
          <w:sz w:val="28"/>
          <w:szCs w:val="28"/>
        </w:rPr>
        <w:t xml:space="preserve"> </w:t>
      </w:r>
      <w:r w:rsidR="00323D63">
        <w:rPr>
          <w:i/>
          <w:sz w:val="28"/>
          <w:szCs w:val="28"/>
        </w:rPr>
        <w:t>Кирилловка</w:t>
      </w:r>
      <w:r w:rsidRPr="008D569E">
        <w:rPr>
          <w:sz w:val="28"/>
          <w:szCs w:val="28"/>
        </w:rPr>
        <w:t xml:space="preserve"> документов, не предусмотренных настоящим административным регламентом.</w:t>
      </w:r>
    </w:p>
    <w:p w:rsidR="00DD4871" w:rsidRPr="008D569E" w:rsidRDefault="00DD4871" w:rsidP="00DD4871">
      <w:pPr>
        <w:adjustRightInd w:val="0"/>
        <w:jc w:val="both"/>
        <w:outlineLvl w:val="0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outlineLvl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2.15. Перечень классов средств электронной подписи, которые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допускаются к использованию при обращении за получением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муниципальной услуги, оказываемой с применением</w:t>
      </w:r>
    </w:p>
    <w:p w:rsidR="00DD4871" w:rsidRPr="008D569E" w:rsidRDefault="00DD4871" w:rsidP="00DD4871">
      <w:pPr>
        <w:adjustRightInd w:val="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lastRenderedPageBreak/>
        <w:t>усиленной квалифицированной электронной подписи</w:t>
      </w:r>
    </w:p>
    <w:p w:rsidR="00DD4871" w:rsidRPr="008D569E" w:rsidRDefault="00DD4871" w:rsidP="00DD4871">
      <w:pPr>
        <w:adjustRightInd w:val="0"/>
        <w:jc w:val="both"/>
        <w:rPr>
          <w:i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2.15.1.</w:t>
      </w:r>
      <w:r w:rsidR="00BD2A9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Перечень классов средств электронной подписи, которые допускаются к использованию при обращении за получением </w:t>
      </w:r>
      <w:r w:rsidR="00BD2A98" w:rsidRPr="008D569E">
        <w:rPr>
          <w:sz w:val="28"/>
          <w:szCs w:val="28"/>
        </w:rPr>
        <w:t>муниципальной услуги, оказываемой</w:t>
      </w:r>
      <w:r w:rsidRPr="008D569E">
        <w:rPr>
          <w:sz w:val="28"/>
          <w:szCs w:val="28"/>
        </w:rPr>
        <w:t xml:space="preserve"> с применением усиленной квалифицированной электронной подписи, определяется на основании модели угроз безопасности информации в информационной системе, используемой в целях приема обращений за получением муниципальной услуги и (или) предоставления такой услуги.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2.16. Перечень услуг, которые являются необходимыми и обязательными для предоставления муниципальной услуги.</w:t>
      </w:r>
    </w:p>
    <w:p w:rsidR="00DD4871" w:rsidRPr="008D569E" w:rsidRDefault="00DD4871" w:rsidP="00DD4871">
      <w:pPr>
        <w:adjustRightInd w:val="0"/>
        <w:ind w:firstLine="709"/>
        <w:jc w:val="center"/>
        <w:outlineLvl w:val="1"/>
        <w:rPr>
          <w:b/>
          <w:bCs/>
          <w:color w:val="000000"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  <w:shd w:val="clear" w:color="auto" w:fill="FFFFFF"/>
        </w:rPr>
        <w:t>2.16.1.</w:t>
      </w:r>
      <w:r w:rsidR="00BD2A98" w:rsidRPr="008D569E">
        <w:rPr>
          <w:color w:val="000000"/>
          <w:sz w:val="28"/>
          <w:szCs w:val="28"/>
          <w:shd w:val="clear" w:color="auto" w:fill="FFFFFF"/>
        </w:rPr>
        <w:t xml:space="preserve"> </w:t>
      </w:r>
      <w:r w:rsidRPr="008D569E">
        <w:rPr>
          <w:color w:val="000000"/>
          <w:sz w:val="28"/>
          <w:szCs w:val="28"/>
          <w:shd w:val="clear" w:color="auto" w:fill="FFFFFF"/>
        </w:rPr>
        <w:t>Утверждение схемы границ сервитута на кадастровом плане территории, являются необходимым и обязательным для предоставления муниципальной услуги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709"/>
          <w:tab w:val="left" w:pos="3150"/>
        </w:tabs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pStyle w:val="23"/>
        <w:spacing w:after="0" w:line="240" w:lineRule="auto"/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  <w:lang w:val="en-US"/>
        </w:rPr>
        <w:t>III</w:t>
      </w:r>
      <w:r w:rsidRPr="008D569E">
        <w:rPr>
          <w:b/>
          <w:sz w:val="28"/>
          <w:szCs w:val="28"/>
        </w:rPr>
        <w:t>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DD4871" w:rsidRPr="008D569E" w:rsidRDefault="00DD4871" w:rsidP="00DD4871">
      <w:pPr>
        <w:rPr>
          <w:sz w:val="28"/>
          <w:szCs w:val="28"/>
        </w:rPr>
      </w:pPr>
    </w:p>
    <w:p w:rsidR="00DD4871" w:rsidRPr="008D569E" w:rsidRDefault="00DD4871" w:rsidP="00DD4871">
      <w:pPr>
        <w:ind w:firstLine="567"/>
        <w:jc w:val="both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3.1. Предоставление муниципальной услуги включает в себя следующие административные процедуры:</w:t>
      </w:r>
    </w:p>
    <w:p w:rsidR="00DD4871" w:rsidRPr="008D569E" w:rsidRDefault="00DD4871" w:rsidP="00DD4871">
      <w:pPr>
        <w:numPr>
          <w:ilvl w:val="0"/>
          <w:numId w:val="4"/>
        </w:numPr>
        <w:suppressAutoHyphens/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прием и регистрация заявления и приложенных к нему документов;</w:t>
      </w:r>
    </w:p>
    <w:p w:rsidR="00DD4871" w:rsidRPr="008D569E" w:rsidRDefault="00DD4871" w:rsidP="00DD4871">
      <w:pPr>
        <w:widowControl/>
        <w:numPr>
          <w:ilvl w:val="0"/>
          <w:numId w:val="4"/>
        </w:numPr>
        <w:suppressAutoHyphens/>
        <w:autoSpaceDE/>
        <w:autoSpaceDN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уведомления о возможности заключения соглашения об установлении сервитута в предложенных заявителем границах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направление заявителю подписанные уполномоченным органом экземпляры проекта соглашения об установлении сервитута в случае, если указанное в </w:t>
      </w:r>
      <w:hyperlink r:id="rId9" w:anchor="p1427" w:tooltip="Ссылка на текущий документ" w:history="1">
        <w:r w:rsidRPr="008D569E">
          <w:rPr>
            <w:rStyle w:val="aa"/>
            <w:sz w:val="28"/>
            <w:szCs w:val="28"/>
          </w:rPr>
          <w:t>пункте 1</w:t>
        </w:r>
      </w:hyperlink>
      <w:r w:rsidRPr="008D569E">
        <w:rPr>
          <w:sz w:val="28"/>
          <w:szCs w:val="28"/>
        </w:rPr>
        <w:t xml:space="preserve"> статьи 39.26 ЗК РФ заявление предусматривает </w:t>
      </w:r>
      <w:r w:rsidRPr="008D569E">
        <w:rPr>
          <w:sz w:val="28"/>
          <w:szCs w:val="28"/>
        </w:rPr>
        <w:lastRenderedPageBreak/>
        <w:t xml:space="preserve">установление сервитута в отношении всего земельного участка, или в случае, предусмотренном </w:t>
      </w:r>
      <w:hyperlink r:id="rId10" w:anchor="p1423" w:tooltip="Ссылка на текущий документ" w:history="1">
        <w:r w:rsidRPr="008D569E">
          <w:rPr>
            <w:rStyle w:val="aa"/>
            <w:sz w:val="28"/>
            <w:szCs w:val="28"/>
          </w:rPr>
          <w:t>пунктом 4 статьи 39.25</w:t>
        </w:r>
      </w:hyperlink>
      <w:r w:rsidRPr="008D569E">
        <w:rPr>
          <w:sz w:val="28"/>
          <w:szCs w:val="28"/>
        </w:rPr>
        <w:t xml:space="preserve"> ЗК РФ (в срок не более 30 дней со дня получения заявления об установления сервитута);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направление заявителю подписанные уполномоченным органом экземпляры проекта соглашения об установлении сервитута (в срок не более 30 дней со дня получения от заявителя уведомления о государственном кадастровом учете частей земельных участков, в отношении которых устанавливается сервитут);</w:t>
      </w:r>
    </w:p>
    <w:p w:rsidR="00DD4871" w:rsidRPr="008D569E" w:rsidRDefault="00DD4871" w:rsidP="00DD4871">
      <w:pPr>
        <w:pStyle w:val="af"/>
        <w:numPr>
          <w:ilvl w:val="0"/>
          <w:numId w:val="4"/>
        </w:numPr>
        <w:spacing w:before="0" w:beforeAutospacing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принятие решения об отказе в установлении сервитута и </w:t>
      </w:r>
      <w:r w:rsidR="00BD2A98" w:rsidRPr="008D569E">
        <w:rPr>
          <w:sz w:val="28"/>
          <w:szCs w:val="28"/>
        </w:rPr>
        <w:t>направление — это</w:t>
      </w:r>
      <w:r w:rsidRPr="008D569E">
        <w:rPr>
          <w:sz w:val="28"/>
          <w:szCs w:val="28"/>
        </w:rPr>
        <w:t xml:space="preserve"> решение заявителю с указанием оснований такого отказа</w:t>
      </w:r>
    </w:p>
    <w:p w:rsidR="00DD4871" w:rsidRPr="008D569E" w:rsidRDefault="00DD4871" w:rsidP="00DD4871">
      <w:pPr>
        <w:pStyle w:val="a4"/>
        <w:adjustRightInd w:val="0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 xml:space="preserve">3.2. Прием, </w:t>
      </w:r>
      <w:r w:rsidR="00BD2A98" w:rsidRPr="008D569E">
        <w:rPr>
          <w:b/>
          <w:sz w:val="28"/>
          <w:szCs w:val="28"/>
        </w:rPr>
        <w:t>регистрация заявления</w:t>
      </w:r>
      <w:r w:rsidRPr="008D569E">
        <w:rPr>
          <w:b/>
          <w:sz w:val="28"/>
          <w:szCs w:val="28"/>
        </w:rPr>
        <w:t xml:space="preserve"> и приложенных к нему документов</w:t>
      </w:r>
    </w:p>
    <w:p w:rsidR="00DD4871" w:rsidRPr="008D569E" w:rsidRDefault="00DD4871" w:rsidP="00DD4871">
      <w:pPr>
        <w:pStyle w:val="a4"/>
        <w:adjustRightInd w:val="0"/>
        <w:rPr>
          <w:i/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3.2.1 Основанием для начала административной </w:t>
      </w:r>
      <w:r w:rsidR="00BD2A98" w:rsidRPr="008D569E">
        <w:rPr>
          <w:sz w:val="28"/>
          <w:szCs w:val="28"/>
        </w:rPr>
        <w:t>процедуры является</w:t>
      </w:r>
      <w:r w:rsidRPr="008D569E">
        <w:rPr>
          <w:sz w:val="28"/>
          <w:szCs w:val="28"/>
        </w:rPr>
        <w:t xml:space="preserve"> поступление заявления физического или юридического лица о предоставлении муниципальной услуги.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3.2.2. Лицо ответственное за прием и регистрацию заявления, является специалист уполномоченного органа или специалист МФЦ.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3.2.3. Заявление может быть передано следующими способами: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доставлено в уполномоченный орган лично Заявителем или через уполномоченного представителя в соответствии с действующим законодательством;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почтовым отправлением, направленным по адресу администрации;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через </w:t>
      </w:r>
      <w:r w:rsidR="00BD2A98" w:rsidRPr="008D569E">
        <w:rPr>
          <w:sz w:val="28"/>
          <w:szCs w:val="28"/>
        </w:rPr>
        <w:t>ПГУ;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- при обращении в МФЦ.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Специалист, ответственный за прием и регистрацию заявления, производит прием заявления с приложениями документов лично от заявителя или его законного представителя, либо по почте, либо в электронном виде.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ходе приема заявления и прилагаемых к нему документов специалист осуществляет их проверку на: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оформление заявления в соответствии с требованиями пункта 2.6.1 настоящего регламента;</w:t>
      </w:r>
    </w:p>
    <w:p w:rsidR="00DD4871" w:rsidRPr="008D569E" w:rsidRDefault="00DD4871" w:rsidP="00DD487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>– комплектность представленных документов в соответствии с пунктом 2.6.2. настоящего регламента;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не оговоренных исправлений, серьезных повреждений, не позволяющих однозначно истолковать их содержание, подчисток либо приписок, зачеркнутых слов;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отсутствие в заявлении и прилагаемых к заявлению документах записей, выполненных карандашом.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При установлении фактов несоответствия заявления и (или) прилагаемых документов установленным требованиям специалист уведомляет заявителя о наличии препятствий для регистрации заявления, объясняет заявителю содержание выявленных недостатков и предлагает принять меры по </w:t>
      </w:r>
      <w:r w:rsidRPr="008D569E">
        <w:rPr>
          <w:sz w:val="28"/>
          <w:szCs w:val="28"/>
        </w:rPr>
        <w:lastRenderedPageBreak/>
        <w:t>их устранению.</w:t>
      </w:r>
    </w:p>
    <w:p w:rsidR="00DD4871" w:rsidRPr="008D569E" w:rsidRDefault="00DD4871" w:rsidP="00DD4871">
      <w:pPr>
        <w:pStyle w:val="ab"/>
        <w:widowControl w:val="0"/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течение десяти дней со дня поступления (регистрации) заявления о предоставлении земельного участка уполномоченный орган возвращает заявление заявителю, если оно не соответствует требованиям пункта 2.6.1 настоящего Административного регламента, подано в иной уполномоченный орган или к заявлению не приложены документы, предусмотренные пунктом 2.6.2 настоящего Административного регламента.</w:t>
      </w:r>
    </w:p>
    <w:p w:rsidR="00DD4871" w:rsidRPr="008D569E" w:rsidRDefault="00DD4871" w:rsidP="00DD4871">
      <w:pPr>
        <w:tabs>
          <w:tab w:val="left" w:pos="0"/>
        </w:tabs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имеются основания для возврата заявления, специалист уполномоченного органа в течение двух дней готовит проект Уведомления администрации о возврате заявления.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Уведомления подлежит согласованию в течение семи дней.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После согласования проект Уведомления направляется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Уведомление о возврате заявления передается лично заявителю или его законному представителю, либо направляется заявителю по почте по адресу, указанному в заявлении, либо путем почтовых отправлений, либо по электронной почте.</w:t>
      </w:r>
    </w:p>
    <w:p w:rsidR="00DD4871" w:rsidRPr="008D569E" w:rsidRDefault="00DD4871" w:rsidP="00DD4871">
      <w:pPr>
        <w:adjustRightInd w:val="0"/>
        <w:ind w:firstLine="54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Если основания для возврата заявления отсутствуют, </w:t>
      </w:r>
      <w:r w:rsidR="00BD2A98" w:rsidRPr="008D569E">
        <w:rPr>
          <w:sz w:val="28"/>
          <w:szCs w:val="28"/>
        </w:rPr>
        <w:t>специалист в</w:t>
      </w:r>
      <w:r w:rsidRPr="008D569E">
        <w:rPr>
          <w:sz w:val="28"/>
          <w:szCs w:val="28"/>
        </w:rPr>
        <w:t xml:space="preserve"> течении 3-х дней регистрирует заявление в журнале регистрации.</w:t>
      </w:r>
    </w:p>
    <w:p w:rsidR="00DD4871" w:rsidRPr="008D569E" w:rsidRDefault="00DD4871" w:rsidP="00DD4871">
      <w:pPr>
        <w:adjustRightInd w:val="0"/>
        <w:ind w:firstLine="540"/>
        <w:jc w:val="both"/>
        <w:rPr>
          <w:color w:val="000000"/>
          <w:sz w:val="28"/>
          <w:szCs w:val="28"/>
        </w:rPr>
      </w:pPr>
    </w:p>
    <w:p w:rsidR="00DD4871" w:rsidRPr="008D569E" w:rsidRDefault="00DD4871" w:rsidP="00DD4871">
      <w:pPr>
        <w:adjustRightInd w:val="0"/>
        <w:ind w:firstLine="540"/>
        <w:jc w:val="center"/>
        <w:rPr>
          <w:b/>
          <w:color w:val="000000"/>
          <w:sz w:val="28"/>
          <w:szCs w:val="28"/>
        </w:rPr>
      </w:pPr>
      <w:r w:rsidRPr="008D569E">
        <w:rPr>
          <w:b/>
          <w:color w:val="000000"/>
          <w:sz w:val="28"/>
          <w:szCs w:val="28"/>
        </w:rPr>
        <w:t>3.3. Рассмотрение заявления</w:t>
      </w:r>
    </w:p>
    <w:p w:rsidR="00DD4871" w:rsidRPr="008D569E" w:rsidRDefault="00DD4871" w:rsidP="00DD4871">
      <w:pPr>
        <w:adjustRightInd w:val="0"/>
        <w:jc w:val="center"/>
        <w:rPr>
          <w:i/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3.3.1. Рассмотрение заявлений осуществляется в порядке их поступления.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выполняет следующие процедуры: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– проводит проверку достоверности представленных документов и делает запросы в порядке межведомственного взаимодействия. В случае выявления противоречий, неточностей в представленных на рассмотрение документах либо факта их недостоверности, специалист подготавливает проект уведомление заявителю о приостановлении процедуры предоставления услуги, ясно изложив противоречия, неточности, назвав недостоверные данные и указав на необходимость устранения данных недостатков в срок, не превышающий 3 рабочих дней со дня получения заявителем уведомления. В случае если в течение 3 рабочих дней указанные замечания заявителем не устранены, специалист готовит мотивированный отказ в предоставлении услуги;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- передает заявление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результате данного административного действия зарегистрированное заявления передается в течении 1 рабочего дня с отметкой об отправленных запросах по межведомственному взаимодействию на рассмотрение </w:t>
      </w:r>
      <w:r w:rsidR="00391928" w:rsidRPr="008D569E">
        <w:rPr>
          <w:sz w:val="28"/>
          <w:szCs w:val="28"/>
        </w:rPr>
        <w:t>уполномоченным специалистам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Основанием для начала выполнения административной процедуры является поступление зарегистрированного заявления физического или юридического лица с приложением документов на рассмотрение уполномоченным специалистам.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adjustRightInd w:val="0"/>
        <w:jc w:val="center"/>
        <w:rPr>
          <w:b/>
          <w:color w:val="000000"/>
          <w:sz w:val="28"/>
          <w:szCs w:val="28"/>
        </w:rPr>
      </w:pPr>
      <w:r w:rsidRPr="008D569E">
        <w:rPr>
          <w:b/>
          <w:sz w:val="28"/>
          <w:szCs w:val="28"/>
        </w:rPr>
        <w:t>3.4.</w:t>
      </w:r>
      <w:r w:rsidRPr="008D569E">
        <w:rPr>
          <w:b/>
          <w:color w:val="C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Подготовка проекта уведомления и предложения о возможности</w:t>
      </w:r>
      <w:r w:rsidRPr="008D569E">
        <w:rPr>
          <w:i/>
          <w:color w:val="000000"/>
          <w:sz w:val="28"/>
          <w:szCs w:val="28"/>
        </w:rPr>
        <w:t xml:space="preserve"> </w:t>
      </w:r>
      <w:r w:rsidRPr="008D569E">
        <w:rPr>
          <w:b/>
          <w:color w:val="000000"/>
          <w:sz w:val="28"/>
          <w:szCs w:val="28"/>
        </w:rPr>
        <w:t>заключения соглашения об установлении сервитута</w:t>
      </w:r>
    </w:p>
    <w:p w:rsidR="00DD4871" w:rsidRPr="008D569E" w:rsidRDefault="00DD4871" w:rsidP="00DD4871">
      <w:pPr>
        <w:adjustRightInd w:val="0"/>
        <w:ind w:firstLine="540"/>
        <w:jc w:val="center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3.4.1.</w:t>
      </w:r>
      <w:r w:rsidRPr="008D569E">
        <w:rPr>
          <w:color w:val="000000"/>
          <w:sz w:val="28"/>
          <w:szCs w:val="28"/>
        </w:rPr>
        <w:t xml:space="preserve"> Основанием для начала административной процедуры является </w:t>
      </w:r>
      <w:r w:rsidRPr="008D569E">
        <w:rPr>
          <w:sz w:val="28"/>
          <w:szCs w:val="28"/>
        </w:rPr>
        <w:t xml:space="preserve">   зарегистрированное </w:t>
      </w:r>
      <w:r w:rsidR="00391928" w:rsidRPr="008D569E">
        <w:rPr>
          <w:sz w:val="28"/>
          <w:szCs w:val="28"/>
        </w:rPr>
        <w:t>уполномоченным специалистом</w:t>
      </w:r>
      <w:r w:rsidRPr="008D569E">
        <w:rPr>
          <w:sz w:val="28"/>
          <w:szCs w:val="28"/>
        </w:rPr>
        <w:t xml:space="preserve">, либо сотрудником МФЦ или посредством </w:t>
      </w:r>
      <w:r w:rsidR="00391928" w:rsidRPr="008D569E">
        <w:rPr>
          <w:sz w:val="28"/>
          <w:szCs w:val="28"/>
        </w:rPr>
        <w:t>ПГУ заявления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Специалист в течение 3 дней со дня предоставления полного пакета документов, указанного в п. 2.6.1 и е</w:t>
      </w:r>
      <w:r w:rsidRPr="008D569E">
        <w:rPr>
          <w:color w:val="000000"/>
          <w:sz w:val="28"/>
          <w:szCs w:val="28"/>
        </w:rPr>
        <w:t>сли оснований для отказа в предоставлении услуги не выявлено, специалист совершает одно из следующих действий: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уведомления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widowControl/>
        <w:numPr>
          <w:ilvl w:val="0"/>
          <w:numId w:val="5"/>
        </w:numPr>
        <w:tabs>
          <w:tab w:val="left" w:pos="993"/>
        </w:tabs>
        <w:autoSpaceDE/>
        <w:autoSpaceDN/>
        <w:ind w:left="0"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готовит проект предложения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- готовит проект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Земельного Кодекса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Подготовленный проект Соглашения подлежит согласованию в течение 10-и рабочих дней уполномоченными специалистами.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После согласования проект </w:t>
      </w:r>
      <w:r w:rsidR="00391928" w:rsidRPr="008D569E">
        <w:rPr>
          <w:sz w:val="28"/>
          <w:szCs w:val="28"/>
        </w:rPr>
        <w:t>Соглашения направляется</w:t>
      </w:r>
      <w:r w:rsidRPr="008D569E">
        <w:rPr>
          <w:sz w:val="28"/>
          <w:szCs w:val="28"/>
        </w:rPr>
        <w:t xml:space="preserve"> на подписание руководителю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Результатом выполнения административной процедуры является: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1) направление заявителю уведомление о возможности заключения соглашения об установлении сервитута в предложенных заявителем границах;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>2) направление заявителю предложение о заключении соглашения об установлении сервитута в иных границах с приложением схемы границ сервитута на кадастровом плане территории;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color w:val="000000"/>
          <w:sz w:val="28"/>
          <w:szCs w:val="28"/>
        </w:rPr>
        <w:t>3) направление заявителю подписанных уполномоченным органом экземпляров проекта соглашения об установлении сервитута в случае, если заявление предусматривает установление сервитута в отношении всего земельного участка, или в случае, предусмотренном пунктом 4 статьи 39.25 настоящего Кодекса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center"/>
        <w:rPr>
          <w:b/>
          <w:sz w:val="28"/>
          <w:szCs w:val="28"/>
        </w:rPr>
      </w:pPr>
      <w:r w:rsidRPr="008D569E">
        <w:rPr>
          <w:b/>
          <w:sz w:val="28"/>
          <w:szCs w:val="28"/>
        </w:rPr>
        <w:t>3.5. Подготовка проекта соглашения о сервитуте и его заключение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3.5.1.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 xml:space="preserve">Основанием для начала административной процедуры,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</w:t>
      </w:r>
      <w:r w:rsidRPr="008D569E">
        <w:rPr>
          <w:sz w:val="28"/>
          <w:szCs w:val="28"/>
        </w:rPr>
        <w:t xml:space="preserve">. 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В рамках данного действия специалист: готовит проект соглашения о сервитуте и обеспечивает его подписание руководителем Уполномоченного органа, регистрирует соглашение в журнале регистрации договоров. Срок выполнения действия - 30 дней со дня </w:t>
      </w:r>
      <w:r w:rsidRPr="008D569E">
        <w:rPr>
          <w:color w:val="000000"/>
          <w:sz w:val="28"/>
          <w:szCs w:val="28"/>
        </w:rPr>
        <w:t xml:space="preserve">представления заявителем в </w:t>
      </w:r>
      <w:r w:rsidRPr="008D569E">
        <w:rPr>
          <w:color w:val="000000"/>
          <w:sz w:val="28"/>
          <w:szCs w:val="28"/>
        </w:rPr>
        <w:lastRenderedPageBreak/>
        <w:t>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  <w:r w:rsidRPr="008D569E">
        <w:rPr>
          <w:sz w:val="28"/>
          <w:szCs w:val="28"/>
        </w:rPr>
        <w:t xml:space="preserve"> </w:t>
      </w:r>
    </w:p>
    <w:p w:rsidR="00DD4871" w:rsidRPr="008D569E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Критерием принятия решений в рамках действия является </w:t>
      </w:r>
      <w:r w:rsidRPr="008D569E">
        <w:rPr>
          <w:color w:val="000000"/>
          <w:sz w:val="28"/>
          <w:szCs w:val="28"/>
        </w:rPr>
        <w:t>представление заявителем в уполномоченный орган уведомления о государственном кадастровом учете частей земельных участков, в отношении которых устанавливается сервитут.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Способ фиксации результата выполнения действия: подписание руководителем Уполномоченного органа соглашения о сервитуте.</w:t>
      </w:r>
    </w:p>
    <w:p w:rsidR="00DD4871" w:rsidRPr="008D569E" w:rsidRDefault="00DD4871" w:rsidP="00DD4871">
      <w:pPr>
        <w:ind w:firstLine="709"/>
        <w:jc w:val="both"/>
        <w:rPr>
          <w:b/>
          <w:color w:val="000000"/>
          <w:sz w:val="28"/>
          <w:szCs w:val="28"/>
        </w:rPr>
      </w:pPr>
      <w:r w:rsidRPr="008D569E">
        <w:rPr>
          <w:sz w:val="28"/>
          <w:szCs w:val="28"/>
        </w:rPr>
        <w:t>Результатом действия является проект соглашения о сервитуте, подписанный руководителем Уполномоченного органа.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3.5.2. Способ фиксации результата выполнения административного действия, в том числе через МФЦ, по электронной форме.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Информирование заявителей осуществляется путем почтовых отправлений либо по электронной почте.</w:t>
      </w:r>
    </w:p>
    <w:p w:rsidR="00DD4871" w:rsidRPr="008D569E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В случае предоставления юридическим (физическим) лицом заявления о предоставлении муниципальной услуги через МФЦ документ, подтверждающий принятие решения, направляется в МФЦ, если иной способ получения не указан заявителем.</w:t>
      </w:r>
    </w:p>
    <w:p w:rsidR="00DD4871" w:rsidRPr="008D569E" w:rsidRDefault="00DD4871" w:rsidP="00DD4871">
      <w:pPr>
        <w:ind w:firstLine="709"/>
        <w:jc w:val="both"/>
        <w:rPr>
          <w:color w:val="C00000"/>
          <w:sz w:val="28"/>
          <w:szCs w:val="28"/>
        </w:rPr>
      </w:pPr>
      <w:r w:rsidRPr="008D569E">
        <w:rPr>
          <w:color w:val="000000"/>
          <w:sz w:val="28"/>
          <w:szCs w:val="28"/>
        </w:rPr>
        <w:t>3.5.3</w:t>
      </w:r>
      <w:r w:rsidRPr="008D569E">
        <w:rPr>
          <w:color w:val="C00000"/>
          <w:sz w:val="28"/>
          <w:szCs w:val="28"/>
        </w:rPr>
        <w:t xml:space="preserve">. </w:t>
      </w:r>
      <w:r w:rsidRPr="008D569E">
        <w:rPr>
          <w:sz w:val="28"/>
          <w:szCs w:val="28"/>
        </w:rPr>
        <w:t>В случае, если имеются основания для отказа в предоставлении муниципальной услуги специалист готовит Уведомление об отказе лицу, обратившемуся с заявлением. Уведомление подлежит согласованию и направлению заявителю в порядке, установленном п.3.4</w:t>
      </w:r>
      <w:r w:rsidRPr="008D569E">
        <w:rPr>
          <w:color w:val="000000"/>
          <w:sz w:val="28"/>
          <w:szCs w:val="28"/>
        </w:rPr>
        <w:t xml:space="preserve"> настоящего административного регламента.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  <w:r w:rsidRPr="008D569E">
        <w:rPr>
          <w:sz w:val="28"/>
          <w:szCs w:val="28"/>
        </w:rPr>
        <w:t>Результатом данной административной процедуры является издание Уведомления об отказе.</w:t>
      </w:r>
      <w:r w:rsidRPr="008D569E">
        <w:rPr>
          <w:sz w:val="28"/>
          <w:szCs w:val="28"/>
          <w:shd w:val="clear" w:color="auto" w:fill="FFFFFF"/>
        </w:rPr>
        <w:t xml:space="preserve"> Способом фиксации результата административной процедуры является оформление Уведомления</w:t>
      </w:r>
      <w:r w:rsidRPr="008D569E">
        <w:rPr>
          <w:color w:val="C00000"/>
          <w:sz w:val="28"/>
          <w:szCs w:val="28"/>
          <w:shd w:val="clear" w:color="auto" w:fill="FFFFFF"/>
        </w:rPr>
        <w:t xml:space="preserve"> </w:t>
      </w:r>
      <w:r w:rsidRPr="008D569E">
        <w:rPr>
          <w:sz w:val="28"/>
          <w:szCs w:val="28"/>
          <w:shd w:val="clear" w:color="auto" w:fill="FFFFFF"/>
        </w:rPr>
        <w:t>на бумажном носителе с присвоением ему регистрационного номера и занесением данного номера в базу данных в порядке делопроизводства</w:t>
      </w:r>
      <w:r w:rsidRPr="008D569E">
        <w:rPr>
          <w:color w:val="373737"/>
          <w:sz w:val="28"/>
          <w:szCs w:val="28"/>
          <w:shd w:val="clear" w:color="auto" w:fill="FFFFFF"/>
        </w:rPr>
        <w:t>.</w:t>
      </w:r>
    </w:p>
    <w:p w:rsidR="00DD4871" w:rsidRPr="008D569E" w:rsidRDefault="00DD4871" w:rsidP="00DD4871">
      <w:pPr>
        <w:adjustRightInd w:val="0"/>
        <w:jc w:val="center"/>
        <w:outlineLvl w:val="0"/>
        <w:rPr>
          <w:sz w:val="28"/>
          <w:szCs w:val="28"/>
        </w:rPr>
      </w:pPr>
    </w:p>
    <w:p w:rsidR="00DD4871" w:rsidRPr="008D569E" w:rsidRDefault="00DD4871" w:rsidP="00DD4871">
      <w:pPr>
        <w:pStyle w:val="4"/>
        <w:spacing w:before="0"/>
        <w:ind w:firstLine="539"/>
        <w:rPr>
          <w:rFonts w:ascii="Times New Roman" w:hAnsi="Times New Roman" w:cs="Times New Roman"/>
          <w:b/>
          <w:i w:val="0"/>
          <w:color w:val="auto"/>
          <w:sz w:val="28"/>
          <w:szCs w:val="28"/>
        </w:rPr>
      </w:pP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  <w:lang w:val="en-US"/>
        </w:rPr>
        <w:t>IV</w:t>
      </w:r>
      <w:r w:rsidRPr="008D569E">
        <w:rPr>
          <w:rFonts w:ascii="Times New Roman" w:hAnsi="Times New Roman" w:cs="Times New Roman"/>
          <w:b/>
          <w:i w:val="0"/>
          <w:color w:val="auto"/>
          <w:sz w:val="28"/>
          <w:szCs w:val="28"/>
        </w:rPr>
        <w:t>. ФОРМЫ КОНТРОЛЯ ЗА ИСПОЛНЕНИЕМ АДМИНИСТРАТИВНОГО РЕГЛАМЕНТА</w:t>
      </w:r>
    </w:p>
    <w:p w:rsidR="00DD4871" w:rsidRPr="008D569E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DD4871" w:rsidP="00DD4871">
      <w:pPr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4.1. Контроль за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 должностными лицами Уполномоченного органа, а также за принятием ими решений включает в себя общий, текущий контроль.</w:t>
      </w:r>
    </w:p>
    <w:p w:rsidR="00DD4871" w:rsidRPr="008D569E" w:rsidRDefault="00DD4871" w:rsidP="00DD4871">
      <w:pPr>
        <w:adjustRightInd w:val="0"/>
        <w:ind w:firstLine="720"/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4.2. Текущий контроль осуществляют должностные лица, </w:t>
      </w:r>
      <w:r w:rsidRPr="008D569E">
        <w:rPr>
          <w:color w:val="000000"/>
          <w:sz w:val="28"/>
          <w:szCs w:val="28"/>
        </w:rPr>
        <w:t>определен</w:t>
      </w:r>
      <w:r w:rsidR="00391928" w:rsidRPr="008D569E">
        <w:rPr>
          <w:color w:val="000000"/>
          <w:sz w:val="28"/>
          <w:szCs w:val="28"/>
        </w:rPr>
        <w:t xml:space="preserve">ные распоряжением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8D569E">
        <w:rPr>
          <w:color w:val="000000"/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6840"/>
        </w:tabs>
        <w:adjustRightInd w:val="0"/>
        <w:ind w:firstLine="72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4.3. Общий контроль над полнотой и качеством </w:t>
      </w:r>
      <w:r w:rsidRPr="008D569E">
        <w:rPr>
          <w:spacing w:val="-4"/>
          <w:sz w:val="28"/>
          <w:szCs w:val="28"/>
        </w:rPr>
        <w:t>предоставления муниципальной услуги</w:t>
      </w:r>
      <w:r w:rsidRPr="008D569E">
        <w:rPr>
          <w:sz w:val="28"/>
          <w:szCs w:val="28"/>
        </w:rPr>
        <w:t xml:space="preserve"> осуществляет глава сельского поселения</w:t>
      </w:r>
      <w:r w:rsidR="00391928" w:rsidRPr="008D569E">
        <w:rPr>
          <w:sz w:val="28"/>
          <w:szCs w:val="28"/>
        </w:rPr>
        <w:t xml:space="preserve"> </w:t>
      </w:r>
      <w:r w:rsidR="00323D63">
        <w:rPr>
          <w:sz w:val="28"/>
          <w:szCs w:val="28"/>
        </w:rPr>
        <w:t>Кирилловка</w:t>
      </w:r>
      <w:r w:rsidRPr="008D569E">
        <w:rPr>
          <w:sz w:val="28"/>
          <w:szCs w:val="28"/>
        </w:rPr>
        <w:t>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z w:val="28"/>
          <w:szCs w:val="28"/>
        </w:rPr>
      </w:pPr>
      <w:r w:rsidRPr="008D569E">
        <w:rPr>
          <w:sz w:val="28"/>
          <w:szCs w:val="28"/>
        </w:rPr>
        <w:t xml:space="preserve">         4.4. Осуществление текущего контроля.</w:t>
      </w:r>
    </w:p>
    <w:p w:rsidR="00DD4871" w:rsidRPr="008D569E" w:rsidRDefault="00DD4871" w:rsidP="00DD4871">
      <w:pPr>
        <w:tabs>
          <w:tab w:val="left" w:pos="0"/>
        </w:tabs>
        <w:adjustRightInd w:val="0"/>
        <w:jc w:val="both"/>
        <w:outlineLvl w:val="2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 Текущий контроль осуществляется путем проведения плановых и внеплановых проверок полноты и качества исполнения положений настоящего Административного регламента, иных нормативных правовых актов Российской </w:t>
      </w:r>
      <w:r w:rsidRPr="008D569E">
        <w:rPr>
          <w:sz w:val="28"/>
          <w:szCs w:val="28"/>
        </w:rPr>
        <w:lastRenderedPageBreak/>
        <w:t>Федерации, устанавливающих требования к предоставлению муниципальной услуги.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Периодичность проверок – плановые 1 раз в год, внеплановые – по конкретному обращению заявителя.</w:t>
      </w:r>
    </w:p>
    <w:p w:rsidR="00DD4871" w:rsidRPr="008D569E" w:rsidRDefault="00DD4871" w:rsidP="00DD4871">
      <w:pPr>
        <w:pStyle w:val="21"/>
        <w:tabs>
          <w:tab w:val="left" w:pos="0"/>
        </w:tabs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   При проведении проверки рассматриваются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распоряжением администрации сельского поселения</w:t>
      </w:r>
      <w:r w:rsidR="00391928" w:rsidRPr="008D569E">
        <w:rPr>
          <w:i/>
          <w:sz w:val="28"/>
          <w:szCs w:val="28"/>
        </w:rPr>
        <w:t xml:space="preserve"> </w:t>
      </w:r>
      <w:r w:rsidR="00323D63">
        <w:rPr>
          <w:sz w:val="28"/>
          <w:szCs w:val="28"/>
        </w:rPr>
        <w:t>Кирилловка</w:t>
      </w:r>
      <w:r w:rsidR="00391928" w:rsidRPr="008D569E">
        <w:rPr>
          <w:i/>
          <w:sz w:val="28"/>
          <w:szCs w:val="28"/>
        </w:rPr>
        <w:t xml:space="preserve"> </w:t>
      </w:r>
      <w:r w:rsidRPr="008D569E">
        <w:rPr>
          <w:sz w:val="28"/>
          <w:szCs w:val="28"/>
        </w:rPr>
        <w:t>о проведении проверки с учетом периодичности комплексных и тематических проверок не менее 1 раза в год.</w:t>
      </w:r>
    </w:p>
    <w:p w:rsidR="00DD4871" w:rsidRPr="008D569E" w:rsidRDefault="00DD4871" w:rsidP="00DD4871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По результатам текущего контроля составляется справка о результатах текущего контроля и выявленных нарушениях, которая представляется руководителю Уполномоченного органа в течение 10 рабочих дней после завершения проверки.</w:t>
      </w:r>
    </w:p>
    <w:p w:rsidR="00DD4871" w:rsidRPr="008D569E" w:rsidRDefault="00DD4871" w:rsidP="00DD4871">
      <w:pPr>
        <w:pStyle w:val="21"/>
        <w:rPr>
          <w:snapToGrid w:val="0"/>
          <w:sz w:val="28"/>
          <w:szCs w:val="28"/>
        </w:rPr>
      </w:pPr>
      <w:r w:rsidRPr="008D569E">
        <w:rPr>
          <w:sz w:val="28"/>
          <w:szCs w:val="28"/>
        </w:rPr>
        <w:t xml:space="preserve">    4.5.</w:t>
      </w:r>
      <w:r w:rsidR="00391928" w:rsidRPr="008D569E">
        <w:rPr>
          <w:sz w:val="28"/>
          <w:szCs w:val="28"/>
        </w:rPr>
        <w:t xml:space="preserve"> </w:t>
      </w:r>
      <w:r w:rsidRPr="008D569E">
        <w:rPr>
          <w:sz w:val="28"/>
          <w:szCs w:val="28"/>
        </w:rPr>
        <w:t>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DD4871" w:rsidRPr="008D569E" w:rsidRDefault="00DD4871" w:rsidP="00DD4871">
      <w:pPr>
        <w:pStyle w:val="21"/>
        <w:tabs>
          <w:tab w:val="left" w:pos="900"/>
          <w:tab w:val="left" w:pos="1080"/>
        </w:tabs>
        <w:rPr>
          <w:sz w:val="28"/>
          <w:szCs w:val="28"/>
        </w:rPr>
      </w:pPr>
      <w:r w:rsidRPr="008D569E">
        <w:rPr>
          <w:sz w:val="28"/>
          <w:szCs w:val="28"/>
        </w:rPr>
        <w:t xml:space="preserve">   4.6. По </w:t>
      </w:r>
      <w:r w:rsidR="00391928" w:rsidRPr="008D569E">
        <w:rPr>
          <w:sz w:val="28"/>
          <w:szCs w:val="28"/>
        </w:rPr>
        <w:t>результатам проведенных</w:t>
      </w:r>
      <w:r w:rsidRPr="008D569E">
        <w:rPr>
          <w:sz w:val="28"/>
          <w:szCs w:val="28"/>
        </w:rPr>
        <w:t xml:space="preserve">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8D569E">
        <w:rPr>
          <w:rFonts w:ascii="Times New Roman" w:hAnsi="Times New Roman" w:cs="Times New Roman"/>
          <w:sz w:val="28"/>
          <w:szCs w:val="28"/>
        </w:rPr>
        <w:t xml:space="preserve">         4.7. Ответственность за неисполнение, ненадлежащее исполнение возложенных обязанностей по 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8D569E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8D569E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8D569E">
        <w:rPr>
          <w:rFonts w:ascii="Times New Roman" w:hAnsi="Times New Roman" w:cs="Times New Roman"/>
          <w:sz w:val="28"/>
          <w:szCs w:val="28"/>
        </w:rPr>
        <w:t xml:space="preserve">возлагается на лиц, </w:t>
      </w:r>
      <w:r w:rsidRPr="008D569E">
        <w:rPr>
          <w:rFonts w:ascii="Times New Roman" w:hAnsi="Times New Roman" w:cs="Times New Roman"/>
          <w:sz w:val="28"/>
          <w:szCs w:val="28"/>
        </w:rPr>
        <w:lastRenderedPageBreak/>
        <w:t>замещающих должности в Уполномоченном органе, ответственных за предоставление муниципальной услуги и работников МФЦ, ответственных за предоставление муниципальной услуги.</w:t>
      </w:r>
    </w:p>
    <w:p w:rsidR="00DD4871" w:rsidRPr="008D569E" w:rsidRDefault="00DD4871" w:rsidP="00DD4871">
      <w:pPr>
        <w:adjustRightInd w:val="0"/>
        <w:jc w:val="both"/>
        <w:rPr>
          <w:sz w:val="28"/>
          <w:szCs w:val="28"/>
        </w:rPr>
      </w:pPr>
      <w:r w:rsidRPr="008D569E">
        <w:rPr>
          <w:sz w:val="28"/>
          <w:szCs w:val="28"/>
        </w:rPr>
        <w:t xml:space="preserve">    4.8.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DD4871" w:rsidRPr="008D569E" w:rsidRDefault="00DD4871" w:rsidP="00DD4871">
      <w:pPr>
        <w:pStyle w:val="ConsPlusNormal"/>
        <w:tabs>
          <w:tab w:val="left" w:pos="900"/>
          <w:tab w:val="left" w:pos="1080"/>
        </w:tabs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DD4871" w:rsidRPr="008D569E" w:rsidRDefault="00DD4871" w:rsidP="00DD4871">
      <w:pPr>
        <w:jc w:val="center"/>
        <w:rPr>
          <w:b/>
          <w:sz w:val="28"/>
          <w:szCs w:val="28"/>
          <w:shd w:val="clear" w:color="auto" w:fill="FFFFFF"/>
        </w:rPr>
      </w:pPr>
      <w:r w:rsidRPr="008D569E">
        <w:rPr>
          <w:b/>
          <w:sz w:val="28"/>
          <w:szCs w:val="28"/>
        </w:rPr>
        <w:t xml:space="preserve"> V. Досудебный (внесудебный) порядок обжалования заявителем решений и действий (бездействия) органа, предоставляющего муниципальную услугу,  многофункционального центра,</w:t>
      </w:r>
      <w:r w:rsidRPr="008D569E">
        <w:rPr>
          <w:b/>
          <w:sz w:val="28"/>
          <w:szCs w:val="28"/>
          <w:shd w:val="clear" w:color="auto" w:fill="FFFFFF"/>
        </w:rPr>
        <w:t xml:space="preserve"> организаций, указанных в </w:t>
      </w:r>
      <w:hyperlink r:id="rId11" w:anchor="/document/12177515/entry/16011" w:history="1">
        <w:r w:rsidRPr="008D569E">
          <w:rPr>
            <w:rStyle w:val="aa"/>
            <w:b/>
            <w:sz w:val="28"/>
            <w:szCs w:val="28"/>
            <w:shd w:val="clear" w:color="auto" w:fill="FFFFFF"/>
          </w:rPr>
          <w:t>части 1.1 статьи 16</w:t>
        </w:r>
      </w:hyperlink>
      <w:r w:rsidRPr="008D569E">
        <w:rPr>
          <w:b/>
          <w:sz w:val="28"/>
          <w:szCs w:val="28"/>
          <w:shd w:val="clear" w:color="auto" w:fill="FFFFFF"/>
        </w:rPr>
        <w:t>  Федерального закона  от 27 июля 2010 г. № 210-ФЗ «Об организации предоставления государственных и муниципальных услуг», а также их должностных лиц или муниципальных служащих, работников</w:t>
      </w:r>
    </w:p>
    <w:p w:rsidR="00DD4871" w:rsidRPr="008D569E" w:rsidRDefault="00DD4871" w:rsidP="00DD4871">
      <w:pPr>
        <w:jc w:val="center"/>
        <w:rPr>
          <w:sz w:val="28"/>
          <w:szCs w:val="28"/>
        </w:rPr>
      </w:pPr>
    </w:p>
    <w:p w:rsidR="00DD4871" w:rsidRPr="008D569E" w:rsidRDefault="00DD4871" w:rsidP="00DD4871">
      <w:pPr>
        <w:pStyle w:val="ConsPlusNormal"/>
        <w:widowControl/>
        <w:ind w:firstLine="70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8D569E">
        <w:rPr>
          <w:sz w:val="28"/>
          <w:szCs w:val="28"/>
        </w:rPr>
        <w:t>5.1. Заявитель</w:t>
      </w:r>
      <w:r w:rsidRPr="0093159F">
        <w:rPr>
          <w:sz w:val="28"/>
          <w:szCs w:val="28"/>
        </w:rPr>
        <w:t xml:space="preserve">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Заявитель может обратиться с жалобой, в том числе в следующих случаях: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</w:rPr>
        <w:t xml:space="preserve">       1) нарушение срока регистрации запроса о предоставлении муниципальной услуги, запроса, указанного в </w:t>
      </w:r>
      <w:hyperlink r:id="rId12" w:anchor="/document/12177515/entry/1510" w:history="1">
        <w:r w:rsidRPr="0093159F">
          <w:rPr>
            <w:rStyle w:val="aa"/>
            <w:sz w:val="28"/>
            <w:szCs w:val="28"/>
          </w:rPr>
          <w:t>статье 15.1</w:t>
        </w:r>
      </w:hyperlink>
      <w:r w:rsidRPr="0093159F">
        <w:rPr>
          <w:sz w:val="28"/>
          <w:szCs w:val="28"/>
        </w:rPr>
        <w:t> 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2) нарушение срока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3" w:anchor="/document/12177515/entry/160013" w:history="1">
        <w:r w:rsidRPr="0093159F">
          <w:rPr>
            <w:rStyle w:val="aa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  Федерального закона </w:t>
      </w:r>
      <w:r w:rsidRPr="0093159F">
        <w:rPr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услуг»,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3) требование у заявителя документов или информации либо осуществления действий, представление или осуществление </w:t>
      </w:r>
      <w:r w:rsidR="00391928" w:rsidRPr="0093159F">
        <w:rPr>
          <w:sz w:val="28"/>
          <w:szCs w:val="28"/>
        </w:rPr>
        <w:t>которых не</w:t>
      </w:r>
      <w:r w:rsidRPr="0093159F">
        <w:rPr>
          <w:sz w:val="28"/>
          <w:szCs w:val="28"/>
        </w:rPr>
        <w:t xml:space="preserve"> предусмотрено нормативными правовыми актами Российской Федерации, нормативными правовыми актами</w:t>
      </w:r>
      <w:r w:rsidR="00391928">
        <w:rPr>
          <w:sz w:val="28"/>
          <w:szCs w:val="28"/>
        </w:rPr>
        <w:t xml:space="preserve"> Самарской области</w:t>
      </w:r>
      <w:r w:rsidRPr="0093159F">
        <w:rPr>
          <w:sz w:val="28"/>
          <w:szCs w:val="28"/>
        </w:rPr>
        <w:t>, муниципальными правовыми актами сельского поселения</w:t>
      </w:r>
      <w:r w:rsidR="00391928">
        <w:rPr>
          <w:sz w:val="28"/>
          <w:szCs w:val="28"/>
        </w:rPr>
        <w:t xml:space="preserve"> </w:t>
      </w:r>
      <w:r w:rsidR="00323D63">
        <w:rPr>
          <w:sz w:val="28"/>
          <w:szCs w:val="28"/>
        </w:rPr>
        <w:t>Кирилловка</w:t>
      </w:r>
      <w:r w:rsidRPr="0093159F">
        <w:rPr>
          <w:sz w:val="28"/>
          <w:szCs w:val="28"/>
        </w:rPr>
        <w:t xml:space="preserve"> для </w:t>
      </w:r>
      <w:r w:rsidR="00391928" w:rsidRPr="0093159F">
        <w:rPr>
          <w:sz w:val="28"/>
          <w:szCs w:val="28"/>
        </w:rPr>
        <w:t>предоставления муниципальной</w:t>
      </w:r>
      <w:r w:rsidRPr="0093159F">
        <w:rPr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lastRenderedPageBreak/>
        <w:t xml:space="preserve">      4) отказ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 </w:t>
      </w:r>
      <w:r w:rsidR="00323D63">
        <w:rPr>
          <w:color w:val="000000"/>
          <w:sz w:val="28"/>
          <w:szCs w:val="28"/>
        </w:rPr>
        <w:t>Кирилловка</w:t>
      </w:r>
      <w:r w:rsidR="00391928">
        <w:rPr>
          <w:color w:val="000000"/>
          <w:sz w:val="28"/>
          <w:szCs w:val="28"/>
        </w:rPr>
        <w:t xml:space="preserve"> </w:t>
      </w:r>
      <w:r w:rsidRPr="0093159F">
        <w:rPr>
          <w:color w:val="000000"/>
          <w:sz w:val="28"/>
          <w:szCs w:val="28"/>
        </w:rPr>
        <w:t xml:space="preserve">для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у заявителя;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   5) отказ в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</w:t>
      </w:r>
      <w:r w:rsidR="00391928">
        <w:rPr>
          <w:color w:val="000000"/>
          <w:sz w:val="28"/>
          <w:szCs w:val="28"/>
        </w:rPr>
        <w:t xml:space="preserve">муниципальными правовыми актами </w:t>
      </w:r>
      <w:r w:rsidRPr="0093159F">
        <w:rPr>
          <w:color w:val="000000"/>
          <w:sz w:val="28"/>
          <w:szCs w:val="28"/>
        </w:rPr>
        <w:t>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4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от 27 июля 2010 г. № 210-ФЗ «Об организации предоставления государственных и муниципальных услуг»;      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6) затребование с заявителя при </w:t>
      </w:r>
      <w:r w:rsidR="00391928" w:rsidRPr="0093159F">
        <w:rPr>
          <w:color w:val="000000"/>
          <w:sz w:val="28"/>
          <w:szCs w:val="28"/>
        </w:rPr>
        <w:t>предоставлении муниципальной</w:t>
      </w:r>
      <w:r w:rsidRPr="0093159F">
        <w:rPr>
          <w:color w:val="000000"/>
          <w:sz w:val="28"/>
          <w:szCs w:val="28"/>
        </w:rPr>
        <w:t xml:space="preserve"> услуги платы, не предусмотренной нормативными правовыми актами Российской Федерации,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7) 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 </w:t>
      </w:r>
      <w:hyperlink r:id="rId15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 муниципальных услуг в полном объеме в порядке, определенном </w:t>
      </w:r>
      <w:hyperlink r:id="rId16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8) нарушение срока или порядка выдачи документов по результатам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услуги;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shd w:val="clear" w:color="auto" w:fill="FFFFFF"/>
        </w:rPr>
      </w:pPr>
      <w:r w:rsidRPr="0093159F">
        <w:rPr>
          <w:color w:val="000000"/>
          <w:sz w:val="28"/>
          <w:szCs w:val="28"/>
        </w:rPr>
        <w:t xml:space="preserve">   9) приостановление </w:t>
      </w:r>
      <w:r w:rsidR="00391928" w:rsidRPr="0093159F">
        <w:rPr>
          <w:color w:val="000000"/>
          <w:sz w:val="28"/>
          <w:szCs w:val="28"/>
        </w:rPr>
        <w:t>предоставления муниципальной</w:t>
      </w:r>
      <w:r w:rsidRPr="0093159F">
        <w:rPr>
          <w:color w:val="000000"/>
          <w:sz w:val="28"/>
          <w:szCs w:val="28"/>
        </w:rPr>
        <w:t xml:space="preserve">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391928">
        <w:rPr>
          <w:color w:val="000000"/>
          <w:sz w:val="28"/>
          <w:szCs w:val="28"/>
        </w:rPr>
        <w:t>Самарской</w:t>
      </w:r>
      <w:r w:rsidRPr="0093159F">
        <w:rPr>
          <w:color w:val="000000"/>
          <w:sz w:val="28"/>
          <w:szCs w:val="28"/>
        </w:rPr>
        <w:t xml:space="preserve"> области, муниципальными правовыми актами сельского поселения</w:t>
      </w:r>
      <w:r w:rsidR="00391928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 xml:space="preserve">. </w:t>
      </w:r>
      <w:r w:rsidRPr="0093159F">
        <w:rPr>
          <w:color w:val="000000"/>
          <w:sz w:val="28"/>
          <w:szCs w:val="28"/>
        </w:rPr>
        <w:lastRenderedPageBreak/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 </w:t>
      </w:r>
      <w:hyperlink r:id="rId17" w:anchor="/document/12177515/entry/160013" w:history="1">
        <w:r w:rsidRPr="0093159F">
          <w:rPr>
            <w:rStyle w:val="aa"/>
            <w:color w:val="000000"/>
            <w:sz w:val="28"/>
            <w:szCs w:val="28"/>
          </w:rPr>
          <w:t>частью 1.3 статьи 16</w:t>
        </w:r>
      </w:hyperlink>
      <w:r w:rsidRPr="0093159F">
        <w:rPr>
          <w:color w:val="000000"/>
          <w:sz w:val="28"/>
          <w:szCs w:val="28"/>
        </w:rPr>
        <w:t>  Федерального закона</w:t>
      </w:r>
      <w:r w:rsidRPr="0093159F">
        <w:rPr>
          <w:b/>
          <w:color w:val="000000"/>
          <w:sz w:val="28"/>
          <w:szCs w:val="28"/>
          <w:shd w:val="clear" w:color="auto" w:fill="FFFFFF"/>
        </w:rPr>
        <w:t xml:space="preserve"> </w:t>
      </w:r>
      <w:r w:rsidRPr="0093159F">
        <w:rPr>
          <w:color w:val="000000"/>
          <w:sz w:val="28"/>
          <w:szCs w:val="28"/>
          <w:shd w:val="clear" w:color="auto" w:fill="FFFFFF"/>
        </w:rPr>
        <w:t>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10) требование у заявителя при предоставлении 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 муниципальной услуги, за исключением случаев, предусмотренных </w:t>
      </w:r>
      <w:hyperlink w:anchor="sub_7014" w:history="1">
        <w:r w:rsidRPr="0093159F">
          <w:rPr>
            <w:rStyle w:val="af0"/>
            <w:sz w:val="28"/>
            <w:szCs w:val="28"/>
          </w:rPr>
          <w:t>пунктом 4 части 1 статьи 7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 xml:space="preserve">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</w:t>
      </w:r>
      <w:hyperlink w:anchor="sub_160013" w:history="1">
        <w:r w:rsidRPr="0093159F">
          <w:rPr>
            <w:rStyle w:val="af0"/>
            <w:sz w:val="28"/>
            <w:szCs w:val="28"/>
          </w:rPr>
          <w:t>частью 1.3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3159F">
        <w:rPr>
          <w:sz w:val="28"/>
          <w:szCs w:val="28"/>
          <w:shd w:val="clear" w:color="auto" w:fill="FFFFFF"/>
        </w:rPr>
        <w:t xml:space="preserve">      </w:t>
      </w:r>
      <w:r w:rsidRPr="0093159F">
        <w:rPr>
          <w:sz w:val="28"/>
          <w:szCs w:val="28"/>
        </w:rPr>
        <w:t>5.3.  Жалоба подается в письменной форме на бумажном носителе, в электронной форме  в Уполномоченный орган, многофункциональный центр либо в соответствующий орган местного самоуправления публично-правового образования, являющийся учредителем многофункционального центра (далее - учредитель многофункционального центра), а также в организации, предусмотренные </w:t>
      </w:r>
      <w:hyperlink r:id="rId18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> 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color w:val="22272F"/>
          <w:sz w:val="28"/>
          <w:szCs w:val="28"/>
          <w:shd w:val="clear" w:color="auto" w:fill="FFFFFF"/>
        </w:rPr>
        <w:t xml:space="preserve">     </w:t>
      </w:r>
      <w:r w:rsidRPr="0093159F">
        <w:rPr>
          <w:color w:val="22272F"/>
          <w:sz w:val="28"/>
          <w:szCs w:val="28"/>
        </w:rPr>
        <w:t xml:space="preserve"> </w:t>
      </w:r>
      <w:r w:rsidRPr="0093159F">
        <w:rPr>
          <w:sz w:val="28"/>
          <w:szCs w:val="28"/>
        </w:rPr>
        <w:t xml:space="preserve">Жалобы на решения и действия (бездействие) главы поселения, должностных лиц и муниципальных служащих Уполномоченного органа   рассматриваются непосредственно руководителем Уполномоченного органа. 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Жалобы на решения и действия (бездействие) работников организаций, предусмотренных частью 1.1 статьи </w:t>
      </w:r>
      <w:r w:rsidR="00391928" w:rsidRPr="0093159F">
        <w:rPr>
          <w:sz w:val="28"/>
          <w:szCs w:val="28"/>
        </w:rPr>
        <w:t>16 Федерального</w:t>
      </w:r>
      <w:r w:rsidRPr="0093159F">
        <w:rPr>
          <w:sz w:val="28"/>
          <w:szCs w:val="28"/>
        </w:rPr>
        <w:t xml:space="preserve">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услуг», </w:t>
      </w:r>
      <w:r w:rsidRPr="0093159F">
        <w:rPr>
          <w:sz w:val="28"/>
          <w:szCs w:val="28"/>
        </w:rPr>
        <w:t>подаются руководителям этих организаций.</w:t>
      </w:r>
    </w:p>
    <w:p w:rsidR="00DD4871" w:rsidRPr="0093159F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lastRenderedPageBreak/>
        <w:t xml:space="preserve">      5.4. Жалоба на решения и действия (бездействие) Уполномоченного органа, должностного лица, муниципального служащего, руководителя Уполномоченного органа может быть направлена по почте, через многофункциональный центр, с использованием информационно-телекоммуникационной сети "Интернет", официального сайта Уполномоченного органа,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 </w:t>
      </w:r>
    </w:p>
    <w:p w:rsidR="00DD4871" w:rsidRPr="008D569E" w:rsidRDefault="00DD4871" w:rsidP="00DD4871">
      <w:pPr>
        <w:pStyle w:val="s1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Жалоба на решения и действия (бездействие) многофункционального центра, работника многофункционального центра может быть направлена по почте, с использованием информационно-телекоммуникационной сети "Интернет", официального сайта многофункционального центра, единого портала государственных и муниципальных услуг </w:t>
      </w:r>
      <w:r w:rsidR="00391928" w:rsidRPr="0093159F">
        <w:rPr>
          <w:sz w:val="28"/>
          <w:szCs w:val="28"/>
        </w:rPr>
        <w:t>либо портала</w:t>
      </w:r>
      <w:r w:rsidRPr="0093159F">
        <w:rPr>
          <w:sz w:val="28"/>
          <w:szCs w:val="28"/>
        </w:rPr>
        <w:t xml:space="preserve"> государственных и муниципальных услуг Вологодской области, а также может быть принята при личном приеме заявителя. Жалоба на решения и действия (бездействие) организаций, предусмотренных </w:t>
      </w:r>
      <w:hyperlink r:id="rId19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а также их работников может быть направлена по почте, с использованием информационно-</w:t>
      </w:r>
      <w:r w:rsidRPr="008D569E">
        <w:rPr>
          <w:sz w:val="28"/>
          <w:szCs w:val="28"/>
        </w:rPr>
        <w:t>телекоммуникационной сети "Интернет", официальных сайтов этих организаций, единого портала государственных и муниципальных услуг либо  портала государственных и муниципальных услуг Вологодской области, а также может быть принята при личном приеме заявителя.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sz w:val="28"/>
          <w:szCs w:val="28"/>
        </w:rPr>
        <w:t xml:space="preserve">        5.5.</w:t>
      </w:r>
      <w:r w:rsidRPr="008D569E">
        <w:rPr>
          <w:i/>
          <w:iCs/>
          <w:sz w:val="28"/>
          <w:szCs w:val="28"/>
        </w:rPr>
        <w:t xml:space="preserve"> </w:t>
      </w:r>
      <w:r w:rsidRPr="008D569E">
        <w:rPr>
          <w:color w:val="000000"/>
          <w:sz w:val="28"/>
          <w:szCs w:val="28"/>
        </w:rPr>
        <w:t xml:space="preserve">В электронном виде жалоба в Уполномоченный </w:t>
      </w:r>
      <w:r w:rsidR="00391928" w:rsidRPr="008D569E">
        <w:rPr>
          <w:color w:val="000000"/>
          <w:sz w:val="28"/>
          <w:szCs w:val="28"/>
        </w:rPr>
        <w:t>орган может</w:t>
      </w:r>
      <w:r w:rsidRPr="008D569E">
        <w:rPr>
          <w:color w:val="000000"/>
          <w:sz w:val="28"/>
          <w:szCs w:val="28"/>
        </w:rPr>
        <w:t xml:space="preserve"> быть подана заявителем посредством:</w:t>
      </w:r>
    </w:p>
    <w:p w:rsidR="00DD4871" w:rsidRPr="008D569E" w:rsidRDefault="00DD4871" w:rsidP="00DD4871">
      <w:pPr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а) официального </w:t>
      </w:r>
      <w:r w:rsidR="00391928" w:rsidRPr="008D569E">
        <w:rPr>
          <w:color w:val="000000"/>
          <w:sz w:val="28"/>
          <w:szCs w:val="28"/>
        </w:rPr>
        <w:t>сайта администрации</w:t>
      </w:r>
      <w:r w:rsidRPr="008D569E">
        <w:rPr>
          <w:color w:val="000000"/>
          <w:sz w:val="28"/>
          <w:szCs w:val="28"/>
        </w:rPr>
        <w:t xml:space="preserve"> поселения в информационно-телекоммуникационной сети "Интернет" (</w:t>
      </w:r>
      <w:r w:rsidR="00391928" w:rsidRPr="008D569E">
        <w:rPr>
          <w:sz w:val="28"/>
          <w:szCs w:val="28"/>
          <w:u w:val="single"/>
          <w:lang w:val="en-US"/>
        </w:rPr>
        <w:t>http</w:t>
      </w:r>
      <w:r w:rsidR="00391928" w:rsidRPr="008D569E">
        <w:rPr>
          <w:sz w:val="28"/>
          <w:szCs w:val="28"/>
          <w:u w:val="single"/>
        </w:rPr>
        <w:t xml:space="preserve">:// </w:t>
      </w:r>
      <w:r w:rsidR="00391928" w:rsidRPr="008D569E">
        <w:rPr>
          <w:sz w:val="28"/>
          <w:szCs w:val="28"/>
          <w:u w:val="single"/>
          <w:lang w:val="en-US"/>
        </w:rPr>
        <w:t>b</w:t>
      </w:r>
      <w:r w:rsidR="00391928" w:rsidRPr="008D569E">
        <w:rPr>
          <w:sz w:val="28"/>
          <w:szCs w:val="28"/>
          <w:u w:val="single"/>
        </w:rPr>
        <w:t>.</w:t>
      </w:r>
      <w:r w:rsidR="00391928" w:rsidRPr="008D569E">
        <w:rPr>
          <w:sz w:val="28"/>
          <w:szCs w:val="28"/>
          <w:u w:val="single"/>
          <w:lang w:val="en-US"/>
        </w:rPr>
        <w:t>ryazan</w:t>
      </w:r>
      <w:r w:rsidR="00391928" w:rsidRPr="008D569E">
        <w:rPr>
          <w:sz w:val="28"/>
          <w:szCs w:val="28"/>
          <w:u w:val="single"/>
        </w:rPr>
        <w:t>.</w:t>
      </w:r>
      <w:r w:rsidR="00391928" w:rsidRPr="008D569E">
        <w:rPr>
          <w:sz w:val="28"/>
          <w:szCs w:val="28"/>
          <w:u w:val="single"/>
          <w:lang w:val="en-US"/>
        </w:rPr>
        <w:t>stavrsp</w:t>
      </w:r>
      <w:r w:rsidR="00391928" w:rsidRPr="008D569E">
        <w:rPr>
          <w:sz w:val="28"/>
          <w:szCs w:val="28"/>
          <w:u w:val="single"/>
        </w:rPr>
        <w:t>.</w:t>
      </w:r>
      <w:r w:rsidR="00391928" w:rsidRPr="008D569E">
        <w:rPr>
          <w:sz w:val="28"/>
          <w:szCs w:val="28"/>
          <w:u w:val="single"/>
          <w:lang w:val="en-US"/>
        </w:rPr>
        <w:t>ru</w:t>
      </w:r>
      <w:r w:rsidR="00391928" w:rsidRPr="008D569E">
        <w:rPr>
          <w:sz w:val="28"/>
          <w:szCs w:val="28"/>
          <w:u w:val="single"/>
        </w:rPr>
        <w:t>.</w:t>
      </w:r>
      <w:r w:rsidRPr="008D569E">
        <w:rPr>
          <w:sz w:val="28"/>
          <w:szCs w:val="28"/>
        </w:rPr>
        <w:t>)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б) </w:t>
      </w:r>
      <w:r w:rsidR="00391928" w:rsidRPr="008D569E">
        <w:rPr>
          <w:color w:val="000000"/>
          <w:sz w:val="28"/>
          <w:szCs w:val="28"/>
        </w:rPr>
        <w:t xml:space="preserve">электронной почты администрации </w:t>
      </w:r>
      <w:r w:rsidRPr="008D569E">
        <w:rPr>
          <w:color w:val="000000"/>
          <w:sz w:val="28"/>
          <w:szCs w:val="28"/>
        </w:rPr>
        <w:t>сельского поселения</w:t>
      </w:r>
      <w:r w:rsidR="00391928" w:rsidRPr="008D569E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8D569E">
        <w:rPr>
          <w:color w:val="000000"/>
          <w:sz w:val="28"/>
          <w:szCs w:val="28"/>
        </w:rPr>
        <w:t xml:space="preserve"> (</w:t>
      </w:r>
      <w:r w:rsidR="00391928" w:rsidRPr="008D569E">
        <w:rPr>
          <w:color w:val="333333"/>
          <w:sz w:val="28"/>
          <w:szCs w:val="28"/>
        </w:rPr>
        <w:t>admbryazan@mail.ru</w:t>
      </w:r>
      <w:r w:rsidRPr="008D569E">
        <w:rPr>
          <w:color w:val="000000"/>
          <w:sz w:val="28"/>
          <w:szCs w:val="28"/>
        </w:rPr>
        <w:t>).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в) областной информационной системы «Портал государственных и муниципальных услуг (функций) </w:t>
      </w:r>
      <w:r w:rsidR="00391928" w:rsidRPr="008D569E">
        <w:rPr>
          <w:color w:val="000000"/>
          <w:sz w:val="28"/>
          <w:szCs w:val="28"/>
        </w:rPr>
        <w:t xml:space="preserve">Самарской </w:t>
      </w:r>
      <w:r w:rsidRPr="008D569E">
        <w:rPr>
          <w:color w:val="000000"/>
          <w:sz w:val="28"/>
          <w:szCs w:val="28"/>
        </w:rPr>
        <w:t>области» (</w:t>
      </w:r>
      <w:r w:rsidR="008D569E" w:rsidRPr="008D569E">
        <w:rPr>
          <w:color w:val="0000FF"/>
          <w:sz w:val="28"/>
          <w:szCs w:val="28"/>
          <w:u w:val="single"/>
        </w:rPr>
        <w:t>http://regsamarh.ru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г) федеральной государственной информационной системы "Единый портал государственных и муниципальных услуг (функций)" (</w:t>
      </w:r>
      <w:r w:rsidRPr="008D569E">
        <w:rPr>
          <w:color w:val="000000"/>
          <w:sz w:val="28"/>
          <w:szCs w:val="28"/>
          <w:lang w:val="en-US"/>
        </w:rPr>
        <w:t>www</w:t>
      </w:r>
      <w:r w:rsidRPr="008D569E">
        <w:rPr>
          <w:color w:val="000000"/>
          <w:sz w:val="28"/>
          <w:szCs w:val="28"/>
        </w:rPr>
        <w:t>.</w:t>
      </w:r>
      <w:r w:rsidRPr="008D569E">
        <w:rPr>
          <w:color w:val="000000"/>
          <w:sz w:val="28"/>
          <w:szCs w:val="28"/>
          <w:lang w:val="en-US"/>
        </w:rPr>
        <w:t>gosuslugi</w:t>
      </w:r>
      <w:r w:rsidRPr="008D569E">
        <w:rPr>
          <w:color w:val="000000"/>
          <w:sz w:val="28"/>
          <w:szCs w:val="28"/>
        </w:rPr>
        <w:t>.</w:t>
      </w:r>
      <w:r w:rsidRPr="008D569E">
        <w:rPr>
          <w:color w:val="000000"/>
          <w:sz w:val="28"/>
          <w:szCs w:val="28"/>
          <w:lang w:val="en-US"/>
        </w:rPr>
        <w:t>ru</w:t>
      </w:r>
      <w:r w:rsidRPr="008D569E">
        <w:rPr>
          <w:color w:val="000000"/>
          <w:sz w:val="28"/>
          <w:szCs w:val="28"/>
        </w:rPr>
        <w:t>);</w:t>
      </w:r>
    </w:p>
    <w:p w:rsidR="00DD4871" w:rsidRPr="008D569E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д) 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8D569E">
        <w:rPr>
          <w:color w:val="000000"/>
          <w:sz w:val="28"/>
          <w:szCs w:val="28"/>
        </w:rPr>
        <w:t xml:space="preserve">       При подаче жалобы в электронном виде документы, подтверждающие полномочия</w:t>
      </w:r>
      <w:r w:rsidRPr="0093159F">
        <w:rPr>
          <w:color w:val="000000"/>
          <w:sz w:val="28"/>
          <w:szCs w:val="28"/>
        </w:rPr>
        <w:t xml:space="preserve"> на осуществление действий от имени заявителя, могут быть представлены в форме электронных документов, подписанных </w:t>
      </w:r>
      <w:hyperlink r:id="rId20" w:history="1">
        <w:r w:rsidRPr="0093159F">
          <w:rPr>
            <w:color w:val="000000"/>
            <w:sz w:val="28"/>
            <w:szCs w:val="28"/>
          </w:rPr>
          <w:t>электронной подписью</w:t>
        </w:r>
      </w:hyperlink>
      <w:r w:rsidRPr="0093159F">
        <w:rPr>
          <w:color w:val="000000"/>
          <w:sz w:val="28"/>
          <w:szCs w:val="28"/>
        </w:rPr>
        <w:t>, вид которой предусмотрен законодательством Российской Федерации, при этом документ, удостоверяющий личность заявителя, не требуется.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lastRenderedPageBreak/>
        <w:t xml:space="preserve">      Должностное лицо администрации поселения, ответственное за делопроизводство, при </w:t>
      </w:r>
      <w:r w:rsidR="008D569E" w:rsidRPr="0093159F">
        <w:rPr>
          <w:color w:val="000000"/>
          <w:sz w:val="28"/>
          <w:szCs w:val="28"/>
        </w:rPr>
        <w:t>поступлении жалобы в</w:t>
      </w:r>
      <w:r w:rsidRPr="0093159F">
        <w:rPr>
          <w:color w:val="000000"/>
          <w:sz w:val="28"/>
          <w:szCs w:val="28"/>
        </w:rPr>
        <w:t xml:space="preserve"> электронной форме: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</w:t>
      </w:r>
      <w:r w:rsidR="008D569E" w:rsidRPr="0093159F">
        <w:rPr>
          <w:color w:val="000000"/>
          <w:sz w:val="28"/>
          <w:szCs w:val="28"/>
        </w:rPr>
        <w:t>распечатывает жалобу</w:t>
      </w:r>
      <w:r w:rsidRPr="0093159F">
        <w:rPr>
          <w:color w:val="000000"/>
          <w:sz w:val="28"/>
          <w:szCs w:val="28"/>
        </w:rPr>
        <w:t xml:space="preserve"> на бумажный носитель;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регистрирует </w:t>
      </w:r>
      <w:r w:rsidR="008D569E" w:rsidRPr="0093159F">
        <w:rPr>
          <w:color w:val="000000"/>
          <w:sz w:val="28"/>
          <w:szCs w:val="28"/>
        </w:rPr>
        <w:t>жалобу не</w:t>
      </w:r>
      <w:r w:rsidRPr="0093159F">
        <w:rPr>
          <w:color w:val="000000"/>
          <w:sz w:val="28"/>
          <w:szCs w:val="28"/>
        </w:rPr>
        <w:t xml:space="preserve"> позднее следующего рабочего дня со дня ее поступления;</w:t>
      </w:r>
    </w:p>
    <w:p w:rsidR="00DD4871" w:rsidRPr="0093159F" w:rsidRDefault="00DD4871" w:rsidP="00DD4871">
      <w:pPr>
        <w:adjustRightInd w:val="0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- передает зарегистрированную жалобу на рассмотрение должностному лицу, уполномоченному на рассмотрение жалоб.</w:t>
      </w:r>
    </w:p>
    <w:p w:rsidR="00DD4871" w:rsidRPr="0093159F" w:rsidRDefault="00DD4871" w:rsidP="00DD4871">
      <w:pPr>
        <w:adjustRightInd w:val="0"/>
        <w:jc w:val="both"/>
        <w:rPr>
          <w:color w:val="FF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  Жалоба, поступившая в электронном виде, рассматривается </w:t>
      </w:r>
      <w:r w:rsidR="008D569E" w:rsidRPr="0093159F">
        <w:rPr>
          <w:color w:val="000000"/>
          <w:sz w:val="28"/>
          <w:szCs w:val="28"/>
        </w:rPr>
        <w:t>в таком</w:t>
      </w:r>
      <w:r w:rsidRPr="0093159F">
        <w:rPr>
          <w:color w:val="000000"/>
          <w:sz w:val="28"/>
          <w:szCs w:val="28"/>
        </w:rPr>
        <w:t xml:space="preserve"> же порядке, как и жалоба, поступившая на бумажном носителе.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    5.6. Жалоба должна содержать: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1) наименование органа, предоставляющего  муниципальную услугу, должностного лица органа,  предоставляющего муниципальную услугу, либо  муниципального служащего, многофункционального центра, его руководителя и (или) работника, организаций, предусмотренных </w:t>
      </w:r>
      <w:hyperlink r:id="rId21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руководителей и (или) работников, решения и действия (бездействие) которых обжалуются;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2) 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3) сведения об обжалуемых решениях и действиях (бездействии) органа,  предоставляющего муниципальную услугу, должностного лица органа, предоставляющего муниципальную услугу, либо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2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 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работников;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4) доводы, на основании которых заявитель не согласен с решением и действием (бездействием) органа, предоставляющего  муниципальную услугу, должностного лица органа, предоставляющего муниципальную услугу, либо   муниципального служащего, многофункционального центра, работника многофункционального центра, организаций, предусмотренных </w:t>
      </w:r>
      <w:hyperlink r:id="rId23" w:anchor="/document/12177515/entry/16011" w:history="1">
        <w:r w:rsidRPr="0093159F">
          <w:rPr>
            <w:rStyle w:val="aa"/>
            <w:color w:val="000000"/>
            <w:sz w:val="28"/>
            <w:szCs w:val="28"/>
          </w:rPr>
          <w:t>частью 1.1 статьи 16</w:t>
        </w:r>
      </w:hyperlink>
      <w:r w:rsidRPr="0093159F">
        <w:rPr>
          <w:color w:val="000000"/>
          <w:sz w:val="28"/>
          <w:szCs w:val="28"/>
        </w:rPr>
        <w:t xml:space="preserve">  Федерального закона 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 их работников. Заявителем могут быть представлены документы (при наличии), подтверждающие доводы заявителя, либо их копии.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5.7. На стадии досудебного обжалования действий (бездействия) Уполномоченного органа, должностного лица Уполномоченного органа либо </w:t>
      </w:r>
      <w:r w:rsidRPr="0093159F">
        <w:rPr>
          <w:sz w:val="28"/>
          <w:szCs w:val="28"/>
        </w:rPr>
        <w:lastRenderedPageBreak/>
        <w:t>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</w:p>
    <w:p w:rsidR="00DD4871" w:rsidRPr="0093159F" w:rsidRDefault="00DD4871" w:rsidP="00DD4871">
      <w:pPr>
        <w:pStyle w:val="s1"/>
        <w:shd w:val="clear" w:color="auto" w:fill="FFFFFF"/>
        <w:jc w:val="both"/>
        <w:rPr>
          <w:sz w:val="28"/>
          <w:szCs w:val="28"/>
        </w:rPr>
      </w:pPr>
      <w:r w:rsidRPr="0093159F">
        <w:rPr>
          <w:sz w:val="23"/>
          <w:szCs w:val="23"/>
        </w:rPr>
        <w:t xml:space="preserve">        </w:t>
      </w:r>
      <w:r w:rsidRPr="0093159F">
        <w:rPr>
          <w:sz w:val="28"/>
          <w:szCs w:val="28"/>
        </w:rPr>
        <w:t>5.8. Жалоба, поступившая в Уполномоченный  орган, многофункциональный центр, учредителю многофункционального центра, в организации, предусмотренные </w:t>
      </w:r>
      <w:hyperlink r:id="rId24" w:anchor="/document/12177515/entry/16011" w:history="1">
        <w:r w:rsidRPr="0093159F">
          <w:rPr>
            <w:rStyle w:val="aa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 подлежит рассмотрению в течение пятнадцати рабочих дней со дня ее регистрации, а в случае обжалования отказа Уполномоченного органа,  многофункционального центра, организаций, предусмотренных частью 1.1 статьи 16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5.9. Случаи оставления жалобы без ответа: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5.10. Случаи отказа в удовлетворении жалобы: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DD4871" w:rsidRPr="0093159F" w:rsidRDefault="00DD4871" w:rsidP="00DD4871">
      <w:pPr>
        <w:ind w:firstLine="709"/>
        <w:jc w:val="both"/>
        <w:rPr>
          <w:sz w:val="28"/>
          <w:szCs w:val="28"/>
        </w:rPr>
      </w:pPr>
      <w:r w:rsidRPr="0093159F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5.11. По результатам рассмотрения жалобы принимается одно из следующих решений: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жалоба удовлетворяется, в том числе в форме отмены принятого решения, исправления </w:t>
      </w:r>
      <w:r w:rsidR="008D569E" w:rsidRPr="0093159F">
        <w:rPr>
          <w:color w:val="000000"/>
          <w:sz w:val="28"/>
          <w:szCs w:val="28"/>
        </w:rPr>
        <w:t>допущенных опечаток</w:t>
      </w:r>
      <w:r w:rsidRPr="0093159F">
        <w:rPr>
          <w:color w:val="000000"/>
          <w:sz w:val="28"/>
          <w:szCs w:val="28"/>
        </w:rPr>
        <w:t xml:space="preserve">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="008D569E" w:rsidRPr="0093159F">
        <w:rPr>
          <w:color w:val="000000"/>
          <w:sz w:val="28"/>
          <w:szCs w:val="28"/>
        </w:rPr>
        <w:lastRenderedPageBreak/>
        <w:t>области, муниципальными</w:t>
      </w:r>
      <w:r w:rsidRPr="0093159F">
        <w:rPr>
          <w:color w:val="000000"/>
          <w:sz w:val="28"/>
          <w:szCs w:val="28"/>
        </w:rPr>
        <w:t xml:space="preserve"> правовыми актами сельского поселения</w:t>
      </w:r>
      <w:r w:rsidR="008D569E">
        <w:rPr>
          <w:color w:val="000000"/>
          <w:sz w:val="28"/>
          <w:szCs w:val="28"/>
        </w:rPr>
        <w:t xml:space="preserve"> </w:t>
      </w:r>
      <w:r w:rsidR="00323D63">
        <w:rPr>
          <w:color w:val="000000"/>
          <w:sz w:val="28"/>
          <w:szCs w:val="28"/>
        </w:rPr>
        <w:t>Кирилловка</w:t>
      </w:r>
      <w:r w:rsidRPr="0093159F">
        <w:rPr>
          <w:color w:val="000000"/>
          <w:sz w:val="28"/>
          <w:szCs w:val="28"/>
        </w:rPr>
        <w:t>;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 xml:space="preserve">в </w:t>
      </w:r>
      <w:r w:rsidR="008D569E" w:rsidRPr="0093159F">
        <w:rPr>
          <w:color w:val="000000"/>
          <w:sz w:val="28"/>
          <w:szCs w:val="28"/>
        </w:rPr>
        <w:t>удовлетворении жалобы</w:t>
      </w:r>
      <w:r w:rsidRPr="0093159F">
        <w:rPr>
          <w:color w:val="000000"/>
          <w:sz w:val="28"/>
          <w:szCs w:val="28"/>
        </w:rPr>
        <w:t xml:space="preserve"> отказывается.</w:t>
      </w:r>
    </w:p>
    <w:p w:rsidR="00DD4871" w:rsidRPr="0093159F" w:rsidRDefault="00DD4871" w:rsidP="00DD4871">
      <w:pPr>
        <w:ind w:firstLine="709"/>
        <w:jc w:val="both"/>
        <w:rPr>
          <w:color w:val="000000"/>
          <w:sz w:val="28"/>
          <w:szCs w:val="28"/>
        </w:rPr>
      </w:pPr>
      <w:r w:rsidRPr="0093159F">
        <w:rPr>
          <w:color w:val="000000"/>
          <w:sz w:val="28"/>
          <w:szCs w:val="28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   5.13. В случае признания жалобы подлежащей удовлетворению в ответе заявителю, указанном в пункте 5.12 настоящего Административного регламента, дается информация о действиях, осуществляемых органом,   предоставляющим муниципальную услугу, многофункциональным центром либо организацией, предусмотренной </w:t>
      </w:r>
      <w:hyperlink w:anchor="sub_16011" w:history="1">
        <w:r w:rsidRPr="0093159F">
          <w:rPr>
            <w:rStyle w:val="af0"/>
            <w:sz w:val="28"/>
            <w:szCs w:val="28"/>
          </w:rPr>
          <w:t>частью 1.1 статьи 16</w:t>
        </w:r>
      </w:hyperlink>
      <w:r w:rsidRPr="0093159F">
        <w:rPr>
          <w:sz w:val="28"/>
          <w:szCs w:val="28"/>
        </w:rPr>
        <w:t xml:space="preserve"> Федерального закона</w:t>
      </w:r>
      <w:r w:rsidRPr="0093159F">
        <w:rPr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sz w:val="28"/>
          <w:szCs w:val="28"/>
        </w:rPr>
        <w:t>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 5.14. В случае признания жалобы не подлежащей удовлетворению в ответе заявителю, указанном в пункте 5.12 настоящего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DD4871" w:rsidRPr="0093159F" w:rsidRDefault="00DD4871" w:rsidP="00DD4871">
      <w:pPr>
        <w:jc w:val="both"/>
        <w:rPr>
          <w:sz w:val="28"/>
          <w:szCs w:val="28"/>
        </w:rPr>
      </w:pPr>
      <w:r w:rsidRPr="0093159F">
        <w:rPr>
          <w:sz w:val="28"/>
          <w:szCs w:val="28"/>
        </w:rPr>
        <w:t xml:space="preserve">     </w:t>
      </w:r>
      <w:r w:rsidRPr="0093159F">
        <w:rPr>
          <w:color w:val="000000"/>
          <w:sz w:val="28"/>
          <w:szCs w:val="28"/>
        </w:rPr>
        <w:t>5.15</w:t>
      </w:r>
      <w:r w:rsidRPr="0093159F">
        <w:rPr>
          <w:color w:val="000000"/>
          <w:sz w:val="23"/>
          <w:szCs w:val="23"/>
          <w:shd w:val="clear" w:color="auto" w:fill="FFFFFF"/>
        </w:rPr>
        <w:t xml:space="preserve">. </w:t>
      </w:r>
      <w:r w:rsidRPr="0093159F">
        <w:rPr>
          <w:color w:val="000000"/>
          <w:sz w:val="28"/>
          <w:szCs w:val="28"/>
          <w:shd w:val="clear" w:color="auto" w:fill="FFFFFF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в соответствии с </w:t>
      </w:r>
      <w:hyperlink r:id="rId25" w:anchor="/document/12177515/entry/11021" w:history="1">
        <w:r w:rsidRPr="0093159F">
          <w:rPr>
            <w:rStyle w:val="aa"/>
            <w:color w:val="000000"/>
            <w:sz w:val="28"/>
            <w:szCs w:val="28"/>
            <w:shd w:val="clear" w:color="auto" w:fill="FFFFFF"/>
          </w:rPr>
          <w:t>частью 1</w:t>
        </w:r>
      </w:hyperlink>
      <w:r w:rsidRPr="0093159F">
        <w:rPr>
          <w:color w:val="000000"/>
          <w:sz w:val="28"/>
          <w:szCs w:val="28"/>
          <w:shd w:val="clear" w:color="auto" w:fill="FFFFFF"/>
        </w:rPr>
        <w:t xml:space="preserve"> статьи 11.2</w:t>
      </w:r>
      <w:r w:rsidRPr="0093159F">
        <w:rPr>
          <w:color w:val="000000"/>
          <w:sz w:val="28"/>
          <w:szCs w:val="28"/>
        </w:rPr>
        <w:t xml:space="preserve"> Федерального закона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от 27 июля 2010 г. № 210-ФЗ «Об организации предоставления государственных и муниципальных услуг»</w:t>
      </w:r>
      <w:r w:rsidRPr="0093159F">
        <w:rPr>
          <w:color w:val="000000"/>
          <w:sz w:val="28"/>
          <w:szCs w:val="28"/>
        </w:rPr>
        <w:t>,</w:t>
      </w:r>
      <w:r w:rsidRPr="0093159F">
        <w:rPr>
          <w:color w:val="000000"/>
          <w:sz w:val="28"/>
          <w:szCs w:val="28"/>
          <w:shd w:val="clear" w:color="auto" w:fill="FFFFFF"/>
        </w:rPr>
        <w:t xml:space="preserve"> незамедлительно направляют имеющиеся материалы в органы прокуратуры.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323D63" w:rsidRDefault="00323D63" w:rsidP="008D569E">
      <w:pPr>
        <w:rPr>
          <w:color w:val="373737"/>
          <w:sz w:val="28"/>
          <w:szCs w:val="28"/>
          <w:shd w:val="clear" w:color="auto" w:fill="FFFFFF"/>
        </w:rPr>
      </w:pPr>
    </w:p>
    <w:p w:rsidR="00323D63" w:rsidRDefault="00323D63" w:rsidP="008D569E">
      <w:pPr>
        <w:rPr>
          <w:color w:val="373737"/>
          <w:sz w:val="28"/>
          <w:szCs w:val="28"/>
          <w:shd w:val="clear" w:color="auto" w:fill="FFFFFF"/>
        </w:rPr>
      </w:pPr>
    </w:p>
    <w:p w:rsidR="00323D63" w:rsidRDefault="00323D63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8D569E" w:rsidRDefault="008D569E" w:rsidP="008D569E">
      <w:pPr>
        <w:rPr>
          <w:color w:val="373737"/>
          <w:sz w:val="28"/>
          <w:szCs w:val="28"/>
          <w:shd w:val="clear" w:color="auto" w:fill="FFFFFF"/>
        </w:rPr>
      </w:pPr>
    </w:p>
    <w:p w:rsidR="00DD4871" w:rsidRPr="008D569E" w:rsidRDefault="008D569E" w:rsidP="008D569E">
      <w:pPr>
        <w:rPr>
          <w:b/>
          <w:color w:val="000000"/>
          <w:sz w:val="24"/>
          <w:szCs w:val="24"/>
        </w:rPr>
      </w:pPr>
      <w:r>
        <w:rPr>
          <w:color w:val="373737"/>
          <w:sz w:val="28"/>
          <w:szCs w:val="28"/>
          <w:shd w:val="clear" w:color="auto" w:fill="FFFFFF"/>
        </w:rPr>
        <w:lastRenderedPageBreak/>
        <w:t xml:space="preserve">                                                                                                               </w:t>
      </w:r>
      <w:r w:rsidR="000A50D6">
        <w:rPr>
          <w:color w:val="373737"/>
          <w:sz w:val="24"/>
          <w:szCs w:val="24"/>
          <w:shd w:val="clear" w:color="auto" w:fill="FFFFFF"/>
        </w:rPr>
        <w:t xml:space="preserve">  </w:t>
      </w:r>
      <w:r w:rsidR="00DD4871" w:rsidRPr="008D569E">
        <w:rPr>
          <w:b/>
          <w:color w:val="000000"/>
          <w:sz w:val="24"/>
          <w:szCs w:val="24"/>
        </w:rPr>
        <w:t xml:space="preserve">Приложение № 1 </w:t>
      </w:r>
    </w:p>
    <w:p w:rsidR="00DD4871" w:rsidRPr="008D569E" w:rsidRDefault="00DD4871" w:rsidP="00DD4871">
      <w:pPr>
        <w:ind w:left="4248"/>
        <w:jc w:val="right"/>
        <w:rPr>
          <w:b/>
          <w:color w:val="000000"/>
          <w:sz w:val="24"/>
          <w:szCs w:val="24"/>
        </w:rPr>
      </w:pPr>
      <w:r w:rsidRPr="008D569E">
        <w:rPr>
          <w:b/>
          <w:color w:val="000000"/>
          <w:sz w:val="24"/>
          <w:szCs w:val="24"/>
        </w:rPr>
        <w:t>к административному регламенту</w:t>
      </w: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left="4248"/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В администрацию сельского поселения</w:t>
      </w:r>
      <w:r w:rsidR="008D569E" w:rsidRPr="008D569E">
        <w:rPr>
          <w:color w:val="000000"/>
          <w:sz w:val="24"/>
          <w:szCs w:val="24"/>
        </w:rPr>
        <w:t xml:space="preserve"> </w:t>
      </w:r>
      <w:r w:rsidR="00323D63">
        <w:rPr>
          <w:color w:val="000000"/>
          <w:sz w:val="24"/>
          <w:szCs w:val="24"/>
        </w:rPr>
        <w:t>Кирилловка</w:t>
      </w:r>
      <w:r w:rsidR="008D569E" w:rsidRPr="008D569E">
        <w:rPr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_________________________________________________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______________________________________________*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(почтовый адрес и (или) адрес электронной почты для связи с заявителем)</w:t>
      </w: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right"/>
        <w:rPr>
          <w:color w:val="000000"/>
          <w:sz w:val="24"/>
          <w:szCs w:val="24"/>
        </w:rPr>
      </w:pP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tabs>
          <w:tab w:val="clear" w:pos="0"/>
          <w:tab w:val="num" w:pos="-708"/>
        </w:tabs>
        <w:suppressAutoHyphens/>
        <w:autoSpaceDE/>
        <w:autoSpaceDN/>
        <w:spacing w:before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 xml:space="preserve">З А Я В Л Е Н И Е </w:t>
      </w:r>
    </w:p>
    <w:p w:rsidR="00DD4871" w:rsidRPr="008D569E" w:rsidRDefault="00DD4871" w:rsidP="00DD4871">
      <w:pPr>
        <w:pStyle w:val="2"/>
        <w:keepNext w:val="0"/>
        <w:keepLines w:val="0"/>
        <w:numPr>
          <w:ilvl w:val="1"/>
          <w:numId w:val="6"/>
        </w:numPr>
        <w:suppressAutoHyphens/>
        <w:autoSpaceDE/>
        <w:autoSpaceDN/>
        <w:spacing w:before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D569E">
        <w:rPr>
          <w:rFonts w:ascii="Times New Roman" w:hAnsi="Times New Roman" w:cs="Times New Roman"/>
          <w:color w:val="000000"/>
          <w:sz w:val="24"/>
          <w:szCs w:val="24"/>
        </w:rPr>
        <w:t>об установлении сервитута в отношении земельного участка, находящегося в муниципальной собственности.</w:t>
      </w:r>
    </w:p>
    <w:p w:rsidR="00DD4871" w:rsidRPr="008D569E" w:rsidRDefault="00DD4871" w:rsidP="00DD4871">
      <w:pPr>
        <w:ind w:firstLine="709"/>
        <w:rPr>
          <w:color w:val="000000"/>
          <w:sz w:val="24"/>
          <w:szCs w:val="24"/>
        </w:rPr>
      </w:pPr>
    </w:p>
    <w:p w:rsidR="00DD4871" w:rsidRPr="008D569E" w:rsidRDefault="00DD4871" w:rsidP="00DD4871">
      <w:pPr>
        <w:ind w:firstLine="709"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Прошу установить сервитут в отношении земельного участка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кадастровый номер земельного участка - в случае, если планируется использование всего земельного участка или его части___________________________________________________________________________________________________________________________________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срок установления сервитута __________________________________________</w:t>
      </w:r>
    </w:p>
    <w:p w:rsidR="00DD4871" w:rsidRPr="008D569E" w:rsidRDefault="00DD4871" w:rsidP="00DD4871">
      <w:pPr>
        <w:widowControl/>
        <w:numPr>
          <w:ilvl w:val="0"/>
          <w:numId w:val="7"/>
        </w:numPr>
        <w:autoSpaceDE/>
        <w:autoSpaceDN/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>цель установления сервитута___________________________________________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Приложение: </w:t>
      </w: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75"/>
        <w:gridCol w:w="6980"/>
        <w:gridCol w:w="900"/>
        <w:gridCol w:w="954"/>
      </w:tblGrid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наименование документа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экз.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4871" w:rsidRPr="008D569E" w:rsidRDefault="00DD4871" w:rsidP="00DD4871">
            <w:pPr>
              <w:snapToGrid w:val="0"/>
              <w:jc w:val="center"/>
              <w:rPr>
                <w:color w:val="000000"/>
                <w:sz w:val="24"/>
                <w:szCs w:val="24"/>
              </w:rPr>
            </w:pPr>
            <w:r w:rsidRPr="008D569E">
              <w:rPr>
                <w:color w:val="000000"/>
                <w:sz w:val="24"/>
                <w:szCs w:val="24"/>
              </w:rPr>
              <w:t>Кол. листов</w:t>
            </w: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DD4871" w:rsidRPr="008D569E" w:rsidTr="00DD4871">
        <w:trPr>
          <w:trHeight w:val="2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6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D4871" w:rsidRPr="008D569E" w:rsidRDefault="00DD4871" w:rsidP="00DD4871">
            <w:pPr>
              <w:snapToGrid w:val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</w:p>
    <w:p w:rsidR="00DD4871" w:rsidRPr="008D569E" w:rsidRDefault="00DD4871" w:rsidP="00DD4871">
      <w:pPr>
        <w:jc w:val="both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«_______»__________________20___г.                                                          _______________</w:t>
      </w:r>
    </w:p>
    <w:p w:rsidR="00DD4871" w:rsidRPr="008D569E" w:rsidRDefault="00DD4871" w:rsidP="00DD4871">
      <w:pPr>
        <w:jc w:val="center"/>
        <w:rPr>
          <w:color w:val="000000"/>
          <w:sz w:val="24"/>
          <w:szCs w:val="24"/>
        </w:rPr>
      </w:pPr>
      <w:r w:rsidRPr="008D569E">
        <w:rPr>
          <w:color w:val="000000"/>
          <w:sz w:val="24"/>
          <w:szCs w:val="24"/>
        </w:rPr>
        <w:t xml:space="preserve">                                                                                             МП                             (подпись)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b/>
          <w:i/>
          <w:color w:val="000000"/>
          <w:sz w:val="48"/>
          <w:szCs w:val="48"/>
        </w:rPr>
        <w:t>*</w:t>
      </w:r>
      <w:r w:rsidRPr="0093159F">
        <w:rPr>
          <w:i/>
          <w:color w:val="000000"/>
          <w:sz w:val="16"/>
          <w:szCs w:val="16"/>
        </w:rPr>
        <w:t>(фамилия, имя и (при наличии) отчество, место жительства заявителя, реквизиты документа, удостоверяющего личность заявителя (для гражданина);</w:t>
      </w:r>
    </w:p>
    <w:p w:rsidR="00DD4871" w:rsidRPr="0093159F" w:rsidRDefault="00DD4871" w:rsidP="00DD4871">
      <w:pPr>
        <w:jc w:val="both"/>
        <w:rPr>
          <w:i/>
          <w:color w:val="000000"/>
          <w:sz w:val="16"/>
          <w:szCs w:val="16"/>
        </w:rPr>
      </w:pPr>
      <w:r w:rsidRPr="0093159F">
        <w:rPr>
          <w:i/>
          <w:color w:val="000000"/>
          <w:sz w:val="16"/>
          <w:szCs w:val="16"/>
        </w:rPr>
        <w:t>наименование и место нахождения заявителя (для юридического лица),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налогоплательщика, за исключением случаев, если заявителем является иностранное юридическое лицо)</w:t>
      </w: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ind w:firstLine="709"/>
        <w:jc w:val="both"/>
        <w:rPr>
          <w:color w:val="373737"/>
          <w:sz w:val="28"/>
          <w:szCs w:val="28"/>
          <w:shd w:val="clear" w:color="auto" w:fill="FFFFFF"/>
        </w:rPr>
      </w:pPr>
    </w:p>
    <w:p w:rsidR="00DD4871" w:rsidRPr="0093159F" w:rsidRDefault="00DD4871" w:rsidP="00DD4871">
      <w:pPr>
        <w:adjustRightInd w:val="0"/>
        <w:ind w:left="4248"/>
        <w:jc w:val="right"/>
        <w:outlineLvl w:val="1"/>
        <w:rPr>
          <w:color w:val="000000"/>
        </w:rPr>
        <w:sectPr w:rsidR="00DD4871" w:rsidRPr="0093159F" w:rsidSect="00DD4871">
          <w:footerReference w:type="default" r:id="rId26"/>
          <w:type w:val="continuous"/>
          <w:pgSz w:w="11906" w:h="16838"/>
          <w:pgMar w:top="709" w:right="707" w:bottom="1134" w:left="1418" w:header="708" w:footer="708" w:gutter="0"/>
          <w:cols w:space="708"/>
          <w:docGrid w:linePitch="360"/>
        </w:sectPr>
      </w:pP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lastRenderedPageBreak/>
        <w:t>Приложение № 2</w:t>
      </w:r>
    </w:p>
    <w:p w:rsidR="00DD4871" w:rsidRPr="0093159F" w:rsidRDefault="00DD4871" w:rsidP="00DD4871">
      <w:pPr>
        <w:jc w:val="right"/>
        <w:rPr>
          <w:color w:val="000000"/>
        </w:rPr>
      </w:pPr>
      <w:r w:rsidRPr="0093159F">
        <w:rPr>
          <w:color w:val="000000"/>
        </w:rPr>
        <w:t>к административному регламенту</w:t>
      </w:r>
    </w:p>
    <w:p w:rsidR="00DD4871" w:rsidRPr="0093159F" w:rsidRDefault="00DD4871" w:rsidP="00DD4871">
      <w:pPr>
        <w:jc w:val="right"/>
        <w:rPr>
          <w:color w:val="000000"/>
        </w:rPr>
      </w:pP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  <w:r w:rsidRPr="0093159F">
        <w:rPr>
          <w:b/>
          <w:color w:val="000000"/>
        </w:rPr>
        <w:t>Блок-схема предоставления муниципальной услуги</w:t>
      </w:r>
    </w:p>
    <w:p w:rsidR="00DD4871" w:rsidRPr="0093159F" w:rsidRDefault="00DD4871" w:rsidP="00DD4871">
      <w:pPr>
        <w:ind w:left="-426" w:right="-730"/>
        <w:jc w:val="center"/>
        <w:rPr>
          <w:b/>
          <w:color w:val="000000"/>
        </w:rPr>
      </w:pPr>
    </w:p>
    <w:p w:rsidR="00DD4871" w:rsidRPr="0093159F" w:rsidRDefault="00DD5C8F" w:rsidP="00DD4871">
      <w:r>
        <w:rPr>
          <w:noProof/>
        </w:rPr>
        <w:pict>
          <v:roundrect id="Скругленный прямоугольник 54" o:spid="_x0000_s1039" style="position:absolute;margin-left:3.6pt;margin-top:6.25pt;width:477.15pt;height:119.3pt;z-index:25167155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" fillcolor="#f79646" strokecolor="#b66d31" strokeweight="2pt">
            <v:path arrowok="t"/>
            <v:textbox>
              <w:txbxContent>
                <w:p w:rsidR="00323D63" w:rsidRPr="003023E3" w:rsidRDefault="00323D63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Подача физическим или юридическим лицом</w:t>
                  </w:r>
                  <w:r w:rsidRPr="004E7432">
                    <w:rPr>
                      <w:b/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E9434C">
                    <w:rPr>
                      <w:color w:val="000000"/>
                    </w:rPr>
                    <w:t xml:space="preserve"> </w:t>
                  </w:r>
                  <w:r w:rsidRPr="003023E3">
                    <w:rPr>
                      <w:color w:val="000000"/>
                    </w:rPr>
                    <w:t xml:space="preserve">в </w:t>
                  </w:r>
                  <w:r>
                    <w:rPr>
                      <w:color w:val="000000"/>
                    </w:rPr>
                    <w:t>администрацию</w:t>
                  </w:r>
                  <w:r w:rsidRPr="003023E3">
                    <w:rPr>
                      <w:color w:val="000000"/>
                    </w:rPr>
                    <w:t xml:space="preserve"> лично Заявителем или через уполномоченного представителя;</w:t>
                  </w:r>
                </w:p>
                <w:p w:rsidR="00323D63" w:rsidRPr="003023E3" w:rsidRDefault="00323D63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почтовым отправлением, направленным по адресу администрации МО;</w:t>
                  </w:r>
                </w:p>
                <w:p w:rsidR="00323D63" w:rsidRPr="003023E3" w:rsidRDefault="00323D63" w:rsidP="00DD4871">
                  <w:pPr>
                    <w:numPr>
                      <w:ilvl w:val="0"/>
                      <w:numId w:val="8"/>
                    </w:numPr>
                    <w:suppressAutoHyphens/>
                    <w:autoSpaceDE/>
                    <w:autoSpaceDN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через ПГУ;</w:t>
                  </w:r>
                </w:p>
                <w:p w:rsidR="00323D63" w:rsidRPr="004E7432" w:rsidRDefault="00323D63" w:rsidP="00DD4871">
                  <w:pPr>
                    <w:widowControl/>
                    <w:numPr>
                      <w:ilvl w:val="0"/>
                      <w:numId w:val="8"/>
                    </w:numPr>
                    <w:autoSpaceDE/>
                    <w:autoSpaceDN/>
                    <w:jc w:val="both"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при обращении в МФЦ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DD5C8F" w:rsidP="00DD4871">
      <w:r>
        <w:rPr>
          <w:noProof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Стрелка вниз 51" o:spid="_x0000_s1048" type="#_x0000_t67" style="position:absolute;margin-left:396.9pt;margin-top:382.55pt;width:38.15pt;height:29pt;z-index:2516807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9" o:spid="_x0000_s1034" style="position:absolute;margin-left:314.15pt;margin-top:411.55pt;width:186.4pt;height:43pt;z-index:25166643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Default="00323D63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имеются основания для отказа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45" o:spid="_x0000_s1041" type="#_x0000_t67" style="position:absolute;margin-left:56.25pt;margin-top:221.85pt;width:38.15pt;height:19.85pt;z-index:25167360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4" o:spid="_x0000_s1044" type="#_x0000_t67" style="position:absolute;margin-left:52.5pt;margin-top:301.35pt;width:38.15pt;height:20.95pt;z-index:25167667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2" o:spid="_x0000_s1043" type="#_x0000_t67" style="position:absolute;margin-left:350.7pt;margin-top:274pt;width:38.15pt;height:13.95pt;z-index:25167564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shape id="Стрелка вниз 41" o:spid="_x0000_s1042" type="#_x0000_t67" style="position:absolute;margin-left:331.9pt;margin-top:221.85pt;width:38.15pt;height:13.95pt;z-index:25167462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0" o:spid="_x0000_s1030" style="position:absolute;margin-left:-52.85pt;margin-top:241.75pt;width:224.05pt;height:59.6pt;z-index:251662336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323D63" w:rsidRPr="0031037B" w:rsidRDefault="00323D63" w:rsidP="00DD4871">
                  <w:pPr>
                    <w:jc w:val="center"/>
                    <w:rPr>
                      <w:i/>
                      <w:color w:val="000000"/>
                      <w:sz w:val="28"/>
                      <w:szCs w:val="28"/>
                    </w:rPr>
                  </w:pPr>
                  <w:r w:rsidRPr="0031037B">
                    <w:rPr>
                      <w:i/>
                      <w:color w:val="000000"/>
                      <w:sz w:val="28"/>
                      <w:szCs w:val="28"/>
                    </w:rPr>
                    <w:t>Документы</w:t>
                  </w:r>
                </w:p>
                <w:p w:rsidR="00323D63" w:rsidRPr="005B6727" w:rsidRDefault="00323D63" w:rsidP="00DD4871">
                  <w:pPr>
                    <w:jc w:val="center"/>
                    <w:rPr>
                      <w:i/>
                      <w:color w:val="000000"/>
                    </w:rPr>
                  </w:pPr>
                  <w:r w:rsidRPr="005B6727">
                    <w:rPr>
                      <w:b/>
                      <w:i/>
                      <w:color w:val="000000"/>
                      <w:sz w:val="28"/>
                      <w:szCs w:val="28"/>
                    </w:rPr>
                    <w:t>не</w:t>
                  </w:r>
                  <w:r w:rsidRPr="005B6727">
                    <w:rPr>
                      <w:i/>
                      <w:color w:val="000000"/>
                    </w:rPr>
                    <w:t xml:space="preserve"> соответств</w:t>
                  </w:r>
                  <w:r>
                    <w:rPr>
                      <w:i/>
                      <w:color w:val="000000"/>
                    </w:rPr>
                    <w:t>ую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39" o:spid="_x0000_s1040" type="#_x0000_t67" style="position:absolute;margin-left:228.2pt;margin-top:111.7pt;width:38.15pt;height:16.65pt;z-index:25167257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5" o:spid="_x0000_s1031" style="position:absolute;margin-left:212.1pt;margin-top:235.75pt;width:261.65pt;height:38.15pt;z-index:25166336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Pr="005B6727" w:rsidRDefault="00323D63" w:rsidP="00DD4871">
                  <w:pPr>
                    <w:jc w:val="center"/>
                    <w:rPr>
                      <w:i/>
                      <w:color w:val="000000"/>
                    </w:rPr>
                  </w:pPr>
                  <w:r>
                    <w:rPr>
                      <w:i/>
                      <w:color w:val="000000"/>
                    </w:rPr>
                    <w:t xml:space="preserve">Документы </w:t>
                  </w:r>
                  <w:r w:rsidRPr="005B6727">
                    <w:rPr>
                      <w:i/>
                      <w:color w:val="000000"/>
                    </w:rPr>
                    <w:t>соответству</w:t>
                  </w:r>
                  <w:r>
                    <w:rPr>
                      <w:i/>
                      <w:color w:val="000000"/>
                    </w:rPr>
                    <w:t>ю</w:t>
                  </w:r>
                  <w:r w:rsidRPr="005B6727">
                    <w:rPr>
                      <w:i/>
                      <w:color w:val="000000"/>
                    </w:rPr>
                    <w:t>т требованиям регламента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93159F" w:rsidRDefault="00DD4871" w:rsidP="00DD4871">
      <w:pPr>
        <w:ind w:left="-426" w:right="-170"/>
        <w:jc w:val="center"/>
        <w:rPr>
          <w:color w:val="000000"/>
        </w:rPr>
      </w:pPr>
    </w:p>
    <w:p w:rsidR="00DD4871" w:rsidRPr="0093159F" w:rsidRDefault="00DD5C8F" w:rsidP="00DD4871">
      <w:r>
        <w:rPr>
          <w:noProof/>
        </w:rPr>
        <w:pict>
          <v:shape id="Стрелка вниз 48" o:spid="_x0000_s1046" type="#_x0000_t67" style="position:absolute;margin-left:252.9pt;margin-top:359.15pt;width:38.15pt;height:16.1pt;z-index:2516787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46" o:spid="_x0000_s1035" style="position:absolute;margin-left:102.95pt;margin-top:374.15pt;width:196.6pt;height:39.35pt;z-index:25166745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Default="00323D63" w:rsidP="00DD4871">
                  <w:pPr>
                    <w:jc w:val="center"/>
                  </w:pPr>
                  <w:r w:rsidRPr="005B6727">
                    <w:rPr>
                      <w:i/>
                      <w:color w:val="000000"/>
                    </w:rPr>
                    <w:t>основания для отказа отсутствуют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4" o:spid="_x0000_s1029" style="position:absolute;margin-left:.85pt;margin-top:100.6pt;width:483.55pt;height:93.5pt;z-index:25166131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323D63" w:rsidRPr="003023E3" w:rsidRDefault="00323D63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 xml:space="preserve">в течение </w:t>
                  </w:r>
                  <w:r>
                    <w:rPr>
                      <w:b/>
                      <w:color w:val="000000"/>
                    </w:rPr>
                    <w:t>3</w:t>
                  </w:r>
                  <w:r w:rsidRPr="005B6727">
                    <w:rPr>
                      <w:b/>
                      <w:color w:val="000000"/>
                    </w:rPr>
                    <w:t xml:space="preserve"> дней</w:t>
                  </w:r>
                  <w:r>
                    <w:rPr>
                      <w:color w:val="000000"/>
                    </w:rPr>
                    <w:t xml:space="preserve"> со дня приема регистрация заявления и </w:t>
                  </w:r>
                  <w:r w:rsidRPr="003023E3">
                    <w:rPr>
                      <w:color w:val="000000"/>
                    </w:rPr>
                    <w:t>проверк</w:t>
                  </w:r>
                  <w:r>
                    <w:rPr>
                      <w:color w:val="000000"/>
                    </w:rPr>
                    <w:t>а</w:t>
                  </w:r>
                  <w:r w:rsidRPr="003023E3">
                    <w:rPr>
                      <w:color w:val="000000"/>
                    </w:rPr>
                    <w:t xml:space="preserve"> на:</w:t>
                  </w:r>
                </w:p>
                <w:p w:rsidR="00323D63" w:rsidRPr="003023E3" w:rsidRDefault="00323D63" w:rsidP="00DD4871">
                  <w:pPr>
                    <w:numPr>
                      <w:ilvl w:val="0"/>
                      <w:numId w:val="9"/>
                    </w:numPr>
                    <w:suppressAutoHyphens/>
                    <w:autoSpaceDE/>
                    <w:autoSpaceDN/>
                    <w:rPr>
                      <w:color w:val="000000"/>
                    </w:rPr>
                  </w:pPr>
                  <w:r w:rsidRPr="003023E3">
                    <w:rPr>
                      <w:color w:val="000000"/>
                    </w:rPr>
                    <w:t>оформление заявления в соответствии с требованиями пункта 2.6.1 регламента;</w:t>
                  </w:r>
                </w:p>
                <w:p w:rsidR="00323D63" w:rsidRDefault="00323D63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к</w:t>
                  </w:r>
                  <w:r w:rsidRPr="003023E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омплектность представленных документов в соответствии с пунктом 2.6.2. регламента;</w:t>
                  </w:r>
                </w:p>
                <w:p w:rsidR="00323D63" w:rsidRPr="003023E3" w:rsidRDefault="00323D63" w:rsidP="00DD4871">
                  <w:pPr>
                    <w:pStyle w:val="ConsPlusNormal"/>
                    <w:numPr>
                      <w:ilvl w:val="0"/>
                      <w:numId w:val="9"/>
                    </w:numPr>
                    <w:suppressAutoHyphens/>
                    <w:autoSpaceDN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соответствие документов п.2.6.3 регламента;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43" o:spid="_x0000_s1032" style="position:absolute;margin-left:-59.75pt;margin-top:294.6pt;width:234.75pt;height:71.25pt;z-index:25166438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323D63" w:rsidRPr="00397EAC" w:rsidRDefault="00323D63" w:rsidP="00DD4871">
                  <w:pPr>
                    <w:jc w:val="center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</w:t>
                  </w:r>
                  <w:r w:rsidRPr="00397EAC">
                    <w:rPr>
                      <w:b/>
                      <w:color w:val="000000"/>
                    </w:rPr>
                    <w:t xml:space="preserve"> течение </w:t>
                  </w:r>
                  <w:r>
                    <w:rPr>
                      <w:b/>
                      <w:color w:val="000000"/>
                    </w:rPr>
                    <w:t xml:space="preserve">10 </w:t>
                  </w:r>
                  <w:r w:rsidRPr="00397EAC">
                    <w:rPr>
                      <w:b/>
                      <w:color w:val="000000"/>
                    </w:rPr>
                    <w:t>дней</w:t>
                  </w:r>
                  <w:r w:rsidRPr="00397EAC">
                    <w:rPr>
                      <w:color w:val="000000"/>
                    </w:rPr>
                    <w:t xml:space="preserve"> со дня поступления заявления</w:t>
                  </w:r>
                  <w:r>
                    <w:rPr>
                      <w:color w:val="000000"/>
                    </w:rPr>
                    <w:t xml:space="preserve"> </w:t>
                  </w:r>
                  <w:r w:rsidRPr="00397EAC">
                    <w:rPr>
                      <w:color w:val="000000"/>
                    </w:rPr>
                    <w:t>возвращ</w:t>
                  </w:r>
                  <w:r>
                    <w:rPr>
                      <w:color w:val="000000"/>
                    </w:rPr>
                    <w:t>ение</w:t>
                  </w:r>
                  <w:r w:rsidRPr="00397EAC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397EAC">
                    <w:rPr>
                      <w:color w:val="000000"/>
                    </w:rPr>
                    <w:t xml:space="preserve"> заявителю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6" o:spid="_x0000_s1033" style="position:absolute;margin-left:212.1pt;margin-top:260.1pt;width:275.05pt;height:99.55pt;z-index:251665408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 style="mso-next-textbox:#Скругленный прямоугольник 36">
              <w:txbxContent>
                <w:p w:rsidR="00323D63" w:rsidRPr="00AB4052" w:rsidRDefault="00323D63" w:rsidP="00DD4871">
                  <w:pPr>
                    <w:jc w:val="both"/>
                    <w:rPr>
                      <w:color w:val="000000"/>
                    </w:rPr>
                  </w:pPr>
                  <w:r w:rsidRPr="005B6727">
                    <w:rPr>
                      <w:b/>
                      <w:color w:val="000000"/>
                    </w:rPr>
                    <w:t>в срок не более 30 дней</w:t>
                  </w:r>
                  <w:r>
                    <w:rPr>
                      <w:color w:val="000000"/>
                    </w:rPr>
                    <w:t xml:space="preserve"> </w:t>
                  </w:r>
                  <w:r w:rsidRPr="00AB4052">
                    <w:rPr>
                      <w:color w:val="000000"/>
                    </w:rPr>
                    <w:t>рассм</w:t>
                  </w:r>
                  <w:r>
                    <w:rPr>
                      <w:color w:val="000000"/>
                    </w:rPr>
                    <w:t>отрение</w:t>
                  </w:r>
                  <w:r w:rsidRPr="00AB4052">
                    <w:rPr>
                      <w:color w:val="000000"/>
                    </w:rPr>
                    <w:t xml:space="preserve"> поступивше</w:t>
                  </w:r>
                  <w:r>
                    <w:rPr>
                      <w:color w:val="000000"/>
                    </w:rPr>
                    <w:t>го</w:t>
                  </w:r>
                  <w:r w:rsidRPr="00AB4052">
                    <w:rPr>
                      <w:color w:val="000000"/>
                    </w:rPr>
                    <w:t xml:space="preserve"> заявлени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 провер</w:t>
                  </w:r>
                  <w:r>
                    <w:rPr>
                      <w:color w:val="000000"/>
                    </w:rPr>
                    <w:t xml:space="preserve">ка </w:t>
                  </w:r>
                  <w:r w:rsidRPr="00AB4052">
                    <w:rPr>
                      <w:color w:val="000000"/>
                    </w:rPr>
                    <w:t>наличи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или отсутстви</w:t>
                  </w:r>
                  <w:r>
                    <w:rPr>
                      <w:color w:val="000000"/>
                    </w:rPr>
                    <w:t>я</w:t>
                  </w:r>
                  <w:r w:rsidRPr="00AB4052">
                    <w:rPr>
                      <w:color w:val="000000"/>
                    </w:rPr>
                    <w:t xml:space="preserve"> оснований для отказа </w:t>
                  </w:r>
                  <w:r>
                    <w:rPr>
                      <w:color w:val="000000"/>
                    </w:rPr>
                    <w:t>в предоставлении муниципальной услуги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DD4871" w:rsidRPr="003023E3" w:rsidRDefault="00DD5C8F" w:rsidP="00DD4871">
      <w:pPr>
        <w:ind w:left="-426" w:right="-170"/>
        <w:jc w:val="right"/>
        <w:rPr>
          <w:color w:val="000000"/>
        </w:rPr>
      </w:pPr>
      <w:r>
        <w:rPr>
          <w:noProof/>
        </w:rPr>
        <w:pict>
          <v:roundrect id="Скругленный прямоугольник 33" o:spid="_x0000_s1038" style="position:absolute;left:0;text-align:left;margin-left:.9pt;margin-top:569.5pt;width:462.65pt;height:28.7pt;z-index:251670528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path arrowok="t"/>
            <v:textbox>
              <w:txbxContent>
                <w:p w:rsidR="00323D63" w:rsidRPr="00E9434C" w:rsidRDefault="00323D63" w:rsidP="00DD4871">
                  <w:pPr>
                    <w:jc w:val="center"/>
                  </w:pPr>
                  <w:r>
                    <w:t>Подготовка и подписание соглашения о сервитуте в</w:t>
                  </w:r>
                  <w:r w:rsidRPr="00142EA5">
                    <w:rPr>
                      <w:b/>
                    </w:rPr>
                    <w:t xml:space="preserve"> срок не более 30 дней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3" o:spid="_x0000_s1049" type="#_x0000_t67" style="position:absolute;left:0;text-align:left;margin-left:362.55pt;margin-top:539.5pt;width:38.15pt;height:30pt;z-index:2516817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" adj="10800" fillcolor="#4f81bd" strokecolor="#385d8a" strokeweight="2pt">
            <v:path arrowok="t"/>
          </v:shape>
        </w:pict>
      </w:r>
      <w:r>
        <w:rPr>
          <w:noProof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51" type="#_x0000_t13" style="position:absolute;left:0;text-align:left;margin-left:235.55pt;margin-top:484.45pt;width:26.65pt;height:55.05pt;z-index:251683840" fillcolor="#92cddc" strokecolor="#4bacc6" strokeweight="1pt">
            <v:fill color2="#4bacc6" focus="50%" type="gradient"/>
            <v:shadow on="t" type="perspective" color="#205867" offset="1pt" offset2="-3pt"/>
          </v:shape>
        </w:pict>
      </w:r>
      <w:r>
        <w:rPr>
          <w:noProof/>
        </w:rPr>
        <w:pict>
          <v:roundrect id="_x0000_s1050" style="position:absolute;left:0;text-align:left;margin-left:262.2pt;margin-top:479pt;width:234.15pt;height:60.5pt;z-index:251682816" arcsize="10923f" fillcolor="#9bbb59" strokecolor="#f2f2f2" strokeweight="3pt">
            <v:shadow on="t" type="perspective" color="#4e6128" opacity=".5" offset="1pt" offset2="-1pt"/>
            <v:textbox>
              <w:txbxContent>
                <w:p w:rsidR="00323D63" w:rsidRDefault="00323D63" w:rsidP="00DD4871">
                  <w:r w:rsidRPr="00561151">
                    <w:rPr>
                      <w:color w:val="000000"/>
                    </w:rPr>
                    <w:t>кадастров</w:t>
                  </w:r>
                  <w:r>
                    <w:rPr>
                      <w:color w:val="000000"/>
                    </w:rPr>
                    <w:t>ый</w:t>
                  </w:r>
                  <w:r w:rsidRPr="00561151">
                    <w:rPr>
                      <w:color w:val="000000"/>
                    </w:rPr>
                    <w:t xml:space="preserve"> учет частей земельных участков, в отношении которых устанавливается сервитут</w:t>
                  </w: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37" o:spid="_x0000_s1037" style="position:absolute;left:0;text-align:left;margin-left:248.6pt;margin-top:424.55pt;width:238.55pt;height:42.95pt;z-index:251669504;visibility:visibl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" fillcolor="#ffa2a1" strokecolor="#be4b48">
            <v:fill color2="#ffe5e5" rotate="t" angle="180" colors="0 #ffa2a1;22938f #ffbebd;1 #ffe5e5" focus="100%" type="gradient"/>
            <v:shadow on="t" color="black" opacity="24903f" origin=",.5" offset="0,.55556mm"/>
            <v:path arrowok="t"/>
            <v:textbox>
              <w:txbxContent>
                <w:p w:rsidR="00323D63" w:rsidRDefault="00323D63" w:rsidP="00DD4871">
                  <w:pPr>
                    <w:jc w:val="center"/>
                  </w:pPr>
                  <w:r w:rsidRPr="005B6727">
                    <w:rPr>
                      <w:color w:val="000000"/>
                    </w:rPr>
                    <w:t>Принятие решения</w:t>
                  </w:r>
                  <w:r>
                    <w:rPr>
                      <w:color w:val="000000"/>
                    </w:rPr>
                    <w:t xml:space="preserve"> об отказе в установлении сервитута</w:t>
                  </w:r>
                </w:p>
              </w:txbxContent>
            </v:textbox>
          </v:roundrect>
        </w:pict>
      </w:r>
      <w:r>
        <w:rPr>
          <w:noProof/>
        </w:rPr>
        <w:pict>
          <v:shape id="Стрелка вниз 50" o:spid="_x0000_s1047" type="#_x0000_t67" style="position:absolute;left:0;text-align:left;margin-left:401.2pt;margin-top:412.1pt;width:38.15pt;height:12.45pt;z-index:2516797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Скругленный прямоугольник 38" o:spid="_x0000_s1036" style="position:absolute;left:0;text-align:left;margin-left:-69.95pt;margin-top:412.1pt;width:310.35pt;height:141.3pt;z-index:251668480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path arrowok="t"/>
            <v:textbox>
              <w:txbxContent>
                <w:p w:rsidR="00323D63" w:rsidRPr="00E96D77" w:rsidRDefault="00323D63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 направление заявителю уведомления о возможности заключения соглашения об установлении сервитута в предложенных заявителем границах;</w:t>
                  </w:r>
                </w:p>
                <w:p w:rsidR="00323D63" w:rsidRPr="00CC0E24" w:rsidRDefault="00323D63" w:rsidP="00DD4871">
                  <w:pPr>
                    <w:spacing w:line="240" w:lineRule="exact"/>
                    <w:jc w:val="both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предложени</w:t>
                  </w:r>
                  <w:r w:rsidRPr="00E96D77">
                    <w:rPr>
                      <w:color w:val="000000"/>
                    </w:rPr>
                    <w:t>я</w:t>
                  </w:r>
                  <w:r w:rsidRPr="00CC0E24">
                    <w:rPr>
                      <w:color w:val="000000"/>
                    </w:rPr>
                    <w:t xml:space="preserve"> о заключении соглашения об установлении сервитута в иных границах с приложением схемы границ сервитута на кадастровом плане территории;</w:t>
                  </w:r>
                </w:p>
                <w:p w:rsidR="00323D63" w:rsidRPr="00E96D77" w:rsidRDefault="00323D63" w:rsidP="00DD4871">
                  <w:pPr>
                    <w:spacing w:line="240" w:lineRule="exact"/>
                    <w:rPr>
                      <w:color w:val="000000"/>
                    </w:rPr>
                  </w:pPr>
                  <w:r w:rsidRPr="00E96D77">
                    <w:rPr>
                      <w:color w:val="000000"/>
                    </w:rPr>
                    <w:t>-</w:t>
                  </w:r>
                  <w:r w:rsidRPr="00CC0E24">
                    <w:rPr>
                      <w:color w:val="000000"/>
                    </w:rPr>
                    <w:t xml:space="preserve"> направ</w:t>
                  </w:r>
                  <w:r w:rsidRPr="00E96D77">
                    <w:rPr>
                      <w:color w:val="000000"/>
                    </w:rPr>
                    <w:t>ление</w:t>
                  </w:r>
                  <w:r w:rsidRPr="00CC0E24">
                    <w:rPr>
                      <w:color w:val="000000"/>
                    </w:rPr>
                    <w:t xml:space="preserve"> заявителю подписанны</w:t>
                  </w:r>
                  <w:r w:rsidRPr="00E96D77">
                    <w:rPr>
                      <w:color w:val="000000"/>
                    </w:rPr>
                    <w:t>х</w:t>
                  </w:r>
                  <w:r w:rsidRPr="00CC0E24">
                    <w:rPr>
                      <w:color w:val="000000"/>
                    </w:rPr>
                    <w:t xml:space="preserve"> уполномоченным органом экземпляр</w:t>
                  </w:r>
                  <w:r w:rsidRPr="00E96D77">
                    <w:rPr>
                      <w:color w:val="000000"/>
                    </w:rPr>
                    <w:t>ов</w:t>
                  </w:r>
                  <w:r w:rsidRPr="00CC0E24">
                    <w:rPr>
                      <w:color w:val="000000"/>
                    </w:rPr>
                    <w:t xml:space="preserve"> проекта соглашения об установлении сервитута </w:t>
                  </w:r>
                </w:p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shape id="Стрелка вниз 47" o:spid="_x0000_s1045" type="#_x0000_t67" style="position:absolute;left:0;text-align:left;margin-left:136.85pt;margin-top:398.6pt;width:38.15pt;height:13.5pt;z-index:251677696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" adj="10800" fillcolor="#4f81bd" strokecolor="#385d8a" strokeweight="2pt">
            <v:path arrowok="t"/>
          </v:shape>
        </w:pict>
      </w:r>
      <w:r>
        <w:rPr>
          <w:noProof/>
        </w:rPr>
        <w:pict>
          <v:roundrect id="_x0000_s1028" style="position:absolute;left:0;text-align:left;margin-left:520.1pt;margin-top:181.5pt;width:3.55pt;height:36.75pt;flip:x;z-index:251660288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YqNYQ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  <w:r>
        <w:rPr>
          <w:noProof/>
        </w:rPr>
        <w:pict>
          <v:roundrect id="Скругленный прямоугольник 6" o:spid="_x0000_s1027" style="position:absolute;left:0;text-align:left;margin-left:521.25pt;margin-top:206.05pt;width:357pt;height:36.75pt;z-index:251659264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" fillcolor="#9eeaff" strokecolor="#46aac5">
            <v:fill color2="#e4f9ff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323D63" w:rsidRDefault="00323D63" w:rsidP="00DD4871">
                  <w:pPr>
                    <w:jc w:val="center"/>
                  </w:pPr>
                </w:p>
              </w:txbxContent>
            </v:textbox>
          </v:roundrect>
        </w:pict>
      </w:r>
    </w:p>
    <w:p w:rsidR="000E4EEF" w:rsidRDefault="000E4EEF" w:rsidP="00DD4871">
      <w:pPr>
        <w:pStyle w:val="a3"/>
        <w:spacing w:line="242" w:lineRule="auto"/>
        <w:ind w:right="115" w:firstLine="707"/>
      </w:pPr>
    </w:p>
    <w:sectPr w:rsidR="000E4EEF" w:rsidSect="00DD4871">
      <w:type w:val="continuous"/>
      <w:pgSz w:w="11910" w:h="16840"/>
      <w:pgMar w:top="1320" w:right="1160" w:bottom="280" w:left="1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C8F" w:rsidRDefault="00DD5C8F">
      <w:r>
        <w:separator/>
      </w:r>
    </w:p>
  </w:endnote>
  <w:endnote w:type="continuationSeparator" w:id="0">
    <w:p w:rsidR="00DD5C8F" w:rsidRDefault="00DD5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D63" w:rsidRDefault="00323D63">
    <w:pPr>
      <w:pStyle w:val="ad"/>
      <w:jc w:val="center"/>
    </w:pPr>
  </w:p>
  <w:p w:rsidR="00323D63" w:rsidRDefault="00323D63">
    <w:pPr>
      <w:pStyle w:val="ad"/>
      <w:jc w:val="center"/>
    </w:pPr>
  </w:p>
  <w:p w:rsidR="00323D63" w:rsidRDefault="00323D63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C8F" w:rsidRDefault="00DD5C8F">
      <w:r>
        <w:separator/>
      </w:r>
    </w:p>
  </w:footnote>
  <w:footnote w:type="continuationSeparator" w:id="0">
    <w:p w:rsidR="00DD5C8F" w:rsidRDefault="00DD5C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20B45A5C"/>
    <w:multiLevelType w:val="hybridMultilevel"/>
    <w:tmpl w:val="78C6E700"/>
    <w:lvl w:ilvl="0" w:tplc="6FCEC0E6">
      <w:start w:val="1"/>
      <w:numFmt w:val="decimal"/>
      <w:lvlText w:val="%1."/>
      <w:lvlJc w:val="left"/>
      <w:pPr>
        <w:ind w:left="100" w:hanging="50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F00DC2A">
      <w:numFmt w:val="bullet"/>
      <w:lvlText w:val="•"/>
      <w:lvlJc w:val="left"/>
      <w:pPr>
        <w:ind w:left="1018" w:hanging="504"/>
      </w:pPr>
      <w:rPr>
        <w:rFonts w:hint="default"/>
        <w:lang w:val="ru-RU" w:eastAsia="en-US" w:bidi="ar-SA"/>
      </w:rPr>
    </w:lvl>
    <w:lvl w:ilvl="2" w:tplc="ED28C416">
      <w:numFmt w:val="bullet"/>
      <w:lvlText w:val="•"/>
      <w:lvlJc w:val="left"/>
      <w:pPr>
        <w:ind w:left="1937" w:hanging="504"/>
      </w:pPr>
      <w:rPr>
        <w:rFonts w:hint="default"/>
        <w:lang w:val="ru-RU" w:eastAsia="en-US" w:bidi="ar-SA"/>
      </w:rPr>
    </w:lvl>
    <w:lvl w:ilvl="3" w:tplc="28886C0E">
      <w:numFmt w:val="bullet"/>
      <w:lvlText w:val="•"/>
      <w:lvlJc w:val="left"/>
      <w:pPr>
        <w:ind w:left="2855" w:hanging="504"/>
      </w:pPr>
      <w:rPr>
        <w:rFonts w:hint="default"/>
        <w:lang w:val="ru-RU" w:eastAsia="en-US" w:bidi="ar-SA"/>
      </w:rPr>
    </w:lvl>
    <w:lvl w:ilvl="4" w:tplc="B26C6020">
      <w:numFmt w:val="bullet"/>
      <w:lvlText w:val="•"/>
      <w:lvlJc w:val="left"/>
      <w:pPr>
        <w:ind w:left="3774" w:hanging="504"/>
      </w:pPr>
      <w:rPr>
        <w:rFonts w:hint="default"/>
        <w:lang w:val="ru-RU" w:eastAsia="en-US" w:bidi="ar-SA"/>
      </w:rPr>
    </w:lvl>
    <w:lvl w:ilvl="5" w:tplc="0F86DF88">
      <w:numFmt w:val="bullet"/>
      <w:lvlText w:val="•"/>
      <w:lvlJc w:val="left"/>
      <w:pPr>
        <w:ind w:left="4693" w:hanging="504"/>
      </w:pPr>
      <w:rPr>
        <w:rFonts w:hint="default"/>
        <w:lang w:val="ru-RU" w:eastAsia="en-US" w:bidi="ar-SA"/>
      </w:rPr>
    </w:lvl>
    <w:lvl w:ilvl="6" w:tplc="12E08980">
      <w:numFmt w:val="bullet"/>
      <w:lvlText w:val="•"/>
      <w:lvlJc w:val="left"/>
      <w:pPr>
        <w:ind w:left="5611" w:hanging="504"/>
      </w:pPr>
      <w:rPr>
        <w:rFonts w:hint="default"/>
        <w:lang w:val="ru-RU" w:eastAsia="en-US" w:bidi="ar-SA"/>
      </w:rPr>
    </w:lvl>
    <w:lvl w:ilvl="7" w:tplc="851E616C">
      <w:numFmt w:val="bullet"/>
      <w:lvlText w:val="•"/>
      <w:lvlJc w:val="left"/>
      <w:pPr>
        <w:ind w:left="6530" w:hanging="504"/>
      </w:pPr>
      <w:rPr>
        <w:rFonts w:hint="default"/>
        <w:lang w:val="ru-RU" w:eastAsia="en-US" w:bidi="ar-SA"/>
      </w:rPr>
    </w:lvl>
    <w:lvl w:ilvl="8" w:tplc="D20E07D2">
      <w:numFmt w:val="bullet"/>
      <w:lvlText w:val="•"/>
      <w:lvlJc w:val="left"/>
      <w:pPr>
        <w:ind w:left="7449" w:hanging="504"/>
      </w:pPr>
      <w:rPr>
        <w:rFonts w:hint="default"/>
        <w:lang w:val="ru-RU" w:eastAsia="en-US" w:bidi="ar-SA"/>
      </w:rPr>
    </w:lvl>
  </w:abstractNum>
  <w:abstractNum w:abstractNumId="2" w15:restartNumberingAfterBreak="0">
    <w:nsid w:val="2E48493B"/>
    <w:multiLevelType w:val="hybridMultilevel"/>
    <w:tmpl w:val="38D0D856"/>
    <w:lvl w:ilvl="0" w:tplc="FD24F1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B1E06"/>
    <w:multiLevelType w:val="hybridMultilevel"/>
    <w:tmpl w:val="F6C8D6BA"/>
    <w:lvl w:ilvl="0" w:tplc="3A3EB5AA">
      <w:start w:val="1"/>
      <w:numFmt w:val="decimal"/>
      <w:lvlText w:val="%1."/>
      <w:lvlJc w:val="left"/>
      <w:pPr>
        <w:ind w:left="100" w:hanging="31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CF66F6F8">
      <w:numFmt w:val="bullet"/>
      <w:lvlText w:val="•"/>
      <w:lvlJc w:val="left"/>
      <w:pPr>
        <w:ind w:left="1018" w:hanging="315"/>
      </w:pPr>
      <w:rPr>
        <w:rFonts w:hint="default"/>
        <w:lang w:val="ru-RU" w:eastAsia="en-US" w:bidi="ar-SA"/>
      </w:rPr>
    </w:lvl>
    <w:lvl w:ilvl="2" w:tplc="5186031A">
      <w:numFmt w:val="bullet"/>
      <w:lvlText w:val="•"/>
      <w:lvlJc w:val="left"/>
      <w:pPr>
        <w:ind w:left="1937" w:hanging="315"/>
      </w:pPr>
      <w:rPr>
        <w:rFonts w:hint="default"/>
        <w:lang w:val="ru-RU" w:eastAsia="en-US" w:bidi="ar-SA"/>
      </w:rPr>
    </w:lvl>
    <w:lvl w:ilvl="3" w:tplc="7D406542">
      <w:numFmt w:val="bullet"/>
      <w:lvlText w:val="•"/>
      <w:lvlJc w:val="left"/>
      <w:pPr>
        <w:ind w:left="2855" w:hanging="315"/>
      </w:pPr>
      <w:rPr>
        <w:rFonts w:hint="default"/>
        <w:lang w:val="ru-RU" w:eastAsia="en-US" w:bidi="ar-SA"/>
      </w:rPr>
    </w:lvl>
    <w:lvl w:ilvl="4" w:tplc="28522934">
      <w:numFmt w:val="bullet"/>
      <w:lvlText w:val="•"/>
      <w:lvlJc w:val="left"/>
      <w:pPr>
        <w:ind w:left="3774" w:hanging="315"/>
      </w:pPr>
      <w:rPr>
        <w:rFonts w:hint="default"/>
        <w:lang w:val="ru-RU" w:eastAsia="en-US" w:bidi="ar-SA"/>
      </w:rPr>
    </w:lvl>
    <w:lvl w:ilvl="5" w:tplc="01903890">
      <w:numFmt w:val="bullet"/>
      <w:lvlText w:val="•"/>
      <w:lvlJc w:val="left"/>
      <w:pPr>
        <w:ind w:left="4693" w:hanging="315"/>
      </w:pPr>
      <w:rPr>
        <w:rFonts w:hint="default"/>
        <w:lang w:val="ru-RU" w:eastAsia="en-US" w:bidi="ar-SA"/>
      </w:rPr>
    </w:lvl>
    <w:lvl w:ilvl="6" w:tplc="7DAC958C">
      <w:numFmt w:val="bullet"/>
      <w:lvlText w:val="•"/>
      <w:lvlJc w:val="left"/>
      <w:pPr>
        <w:ind w:left="5611" w:hanging="315"/>
      </w:pPr>
      <w:rPr>
        <w:rFonts w:hint="default"/>
        <w:lang w:val="ru-RU" w:eastAsia="en-US" w:bidi="ar-SA"/>
      </w:rPr>
    </w:lvl>
    <w:lvl w:ilvl="7" w:tplc="9CF4AA94">
      <w:numFmt w:val="bullet"/>
      <w:lvlText w:val="•"/>
      <w:lvlJc w:val="left"/>
      <w:pPr>
        <w:ind w:left="6530" w:hanging="315"/>
      </w:pPr>
      <w:rPr>
        <w:rFonts w:hint="default"/>
        <w:lang w:val="ru-RU" w:eastAsia="en-US" w:bidi="ar-SA"/>
      </w:rPr>
    </w:lvl>
    <w:lvl w:ilvl="8" w:tplc="A4A60FD8">
      <w:numFmt w:val="bullet"/>
      <w:lvlText w:val="•"/>
      <w:lvlJc w:val="left"/>
      <w:pPr>
        <w:ind w:left="7449" w:hanging="315"/>
      </w:pPr>
      <w:rPr>
        <w:rFonts w:hint="default"/>
        <w:lang w:val="ru-RU" w:eastAsia="en-US" w:bidi="ar-SA"/>
      </w:rPr>
    </w:lvl>
  </w:abstractNum>
  <w:abstractNum w:abstractNumId="4" w15:restartNumberingAfterBreak="0">
    <w:nsid w:val="41812EE1"/>
    <w:multiLevelType w:val="hybridMultilevel"/>
    <w:tmpl w:val="2EB0A67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134BC5"/>
    <w:multiLevelType w:val="hybridMultilevel"/>
    <w:tmpl w:val="3C5E3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FC35DC"/>
    <w:multiLevelType w:val="hybridMultilevel"/>
    <w:tmpl w:val="D922A7BC"/>
    <w:lvl w:ilvl="0" w:tplc="FD24F14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2C76FB7"/>
    <w:multiLevelType w:val="hybridMultilevel"/>
    <w:tmpl w:val="58E26468"/>
    <w:lvl w:ilvl="0" w:tplc="2196F54E">
      <w:start w:val="2"/>
      <w:numFmt w:val="decimal"/>
      <w:lvlText w:val="%1."/>
      <w:lvlJc w:val="left"/>
      <w:pPr>
        <w:ind w:left="72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EF4CEC"/>
    <w:multiLevelType w:val="hybridMultilevel"/>
    <w:tmpl w:val="CC92AB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956401"/>
    <w:multiLevelType w:val="hybridMultilevel"/>
    <w:tmpl w:val="7674B5E8"/>
    <w:lvl w:ilvl="0" w:tplc="0419000B">
      <w:start w:val="1"/>
      <w:numFmt w:val="bullet"/>
      <w:lvlText w:val=""/>
      <w:lvlJc w:val="left"/>
      <w:pPr>
        <w:ind w:left="126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8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4" w:hanging="360"/>
      </w:pPr>
      <w:rPr>
        <w:rFonts w:ascii="Wingdings" w:hAnsi="Wingdings" w:hint="default"/>
      </w:rPr>
    </w:lvl>
  </w:abstractNum>
  <w:abstractNum w:abstractNumId="10" w15:restartNumberingAfterBreak="0">
    <w:nsid w:val="7BC20CB0"/>
    <w:multiLevelType w:val="hybridMultilevel"/>
    <w:tmpl w:val="EE8E3F9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9"/>
  </w:num>
  <w:num w:numId="8">
    <w:abstractNumId w:val="10"/>
  </w:num>
  <w:num w:numId="9">
    <w:abstractNumId w:val="4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0E4EEF"/>
    <w:rsid w:val="000A50D6"/>
    <w:rsid w:val="000E4EEF"/>
    <w:rsid w:val="00136F4F"/>
    <w:rsid w:val="002C036A"/>
    <w:rsid w:val="00323D63"/>
    <w:rsid w:val="00391928"/>
    <w:rsid w:val="00685C65"/>
    <w:rsid w:val="007B5687"/>
    <w:rsid w:val="008D569E"/>
    <w:rsid w:val="009D0B75"/>
    <w:rsid w:val="00BD2A98"/>
    <w:rsid w:val="00DD4871"/>
    <w:rsid w:val="00DD5C8F"/>
    <w:rsid w:val="00E5024D"/>
    <w:rsid w:val="00ED0D0E"/>
    <w:rsid w:val="00FB1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  <w15:docId w15:val="{02DAD979-4E4D-458B-9BE7-9C7E871E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1"/>
    <w:qFormat/>
    <w:pPr>
      <w:ind w:left="51" w:right="61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487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D487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0"/>
      <w:jc w:val="both"/>
    </w:pPr>
    <w:rPr>
      <w:sz w:val="28"/>
      <w:szCs w:val="28"/>
    </w:rPr>
  </w:style>
  <w:style w:type="paragraph" w:styleId="a4">
    <w:name w:val="List Paragraph"/>
    <w:basedOn w:val="a"/>
    <w:qFormat/>
    <w:pPr>
      <w:ind w:left="100" w:right="113" w:firstLine="707"/>
      <w:jc w:val="both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FontStyle15">
    <w:name w:val="Font Style15"/>
    <w:uiPriority w:val="99"/>
    <w:rsid w:val="00685C65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685C65"/>
    <w:pPr>
      <w:adjustRightInd w:val="0"/>
    </w:pPr>
    <w:rPr>
      <w:rFonts w:ascii="Arial" w:eastAsia="Calibri" w:hAnsi="Arial" w:cs="Arial"/>
      <w:b/>
      <w:bCs/>
      <w:sz w:val="20"/>
      <w:szCs w:val="20"/>
      <w:lang w:val="ru-RU" w:eastAsia="ru-RU"/>
    </w:rPr>
  </w:style>
  <w:style w:type="paragraph" w:customStyle="1" w:styleId="ConsPlusNormal">
    <w:name w:val="ConsPlusNormal"/>
    <w:link w:val="ConsPlusNormal0"/>
    <w:rsid w:val="00685C65"/>
    <w:rPr>
      <w:rFonts w:ascii="Calibri" w:eastAsia="Times New Roman" w:hAnsi="Calibri" w:cs="Calibri"/>
      <w:szCs w:val="20"/>
      <w:lang w:val="ru-RU" w:eastAsia="ru-RU"/>
    </w:rPr>
  </w:style>
  <w:style w:type="paragraph" w:styleId="a5">
    <w:name w:val="No Spacing"/>
    <w:link w:val="a6"/>
    <w:uiPriority w:val="1"/>
    <w:qFormat/>
    <w:rsid w:val="00685C65"/>
    <w:pPr>
      <w:widowControl/>
      <w:autoSpaceDE/>
      <w:autoSpaceDN/>
    </w:pPr>
    <w:rPr>
      <w:rFonts w:ascii="Calibri" w:eastAsia="Times New Roman" w:hAnsi="Calibri" w:cs="Times New Roman"/>
      <w:lang w:val="ru-RU" w:eastAsia="ru-RU"/>
    </w:rPr>
  </w:style>
  <w:style w:type="paragraph" w:customStyle="1" w:styleId="western">
    <w:name w:val="western"/>
    <w:basedOn w:val="a"/>
    <w:rsid w:val="00685C65"/>
    <w:pPr>
      <w:widowControl/>
      <w:autoSpaceDE/>
      <w:autoSpaceDN/>
      <w:spacing w:before="100" w:beforeAutospacing="1" w:after="142" w:line="276" w:lineRule="auto"/>
    </w:pPr>
    <w:rPr>
      <w:rFonts w:ascii="Calibri" w:hAnsi="Calibri"/>
      <w:color w:val="00000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FB1D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B1DBF"/>
    <w:rPr>
      <w:rFonts w:ascii="Segoe UI" w:eastAsia="Times New Roman" w:hAnsi="Segoe UI" w:cs="Segoe UI"/>
      <w:sz w:val="18"/>
      <w:szCs w:val="18"/>
      <w:lang w:val="ru-RU"/>
    </w:rPr>
  </w:style>
  <w:style w:type="character" w:styleId="a9">
    <w:name w:val="Strong"/>
    <w:basedOn w:val="a0"/>
    <w:uiPriority w:val="22"/>
    <w:qFormat/>
    <w:rsid w:val="00DD4871"/>
    <w:rPr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DD487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DD4871"/>
    <w:rPr>
      <w:rFonts w:asciiTheme="majorHAnsi" w:eastAsiaTheme="majorEastAsia" w:hAnsiTheme="majorHAnsi" w:cstheme="majorBidi"/>
      <w:i/>
      <w:iCs/>
      <w:color w:val="365F91" w:themeColor="accent1" w:themeShade="BF"/>
      <w:lang w:val="ru-RU"/>
    </w:rPr>
  </w:style>
  <w:style w:type="paragraph" w:styleId="21">
    <w:name w:val="Body Text Indent 2"/>
    <w:basedOn w:val="a"/>
    <w:link w:val="22"/>
    <w:uiPriority w:val="99"/>
    <w:semiHidden/>
    <w:unhideWhenUsed/>
    <w:rsid w:val="00DD4871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DD4871"/>
    <w:rPr>
      <w:rFonts w:ascii="Times New Roman" w:eastAsia="Times New Roman" w:hAnsi="Times New Roman" w:cs="Times New Roman"/>
      <w:lang w:val="ru-RU"/>
    </w:rPr>
  </w:style>
  <w:style w:type="character" w:customStyle="1" w:styleId="3">
    <w:name w:val="Заголовок 3 Знак"/>
    <w:basedOn w:val="a0"/>
    <w:rsid w:val="00DD4871"/>
    <w:rPr>
      <w:rFonts w:ascii="Arial" w:hAnsi="Arial" w:cs="Arial"/>
      <w:b/>
      <w:bCs/>
      <w:sz w:val="26"/>
      <w:szCs w:val="26"/>
      <w:lang w:val="ru-RU" w:eastAsia="ru-RU"/>
    </w:rPr>
  </w:style>
  <w:style w:type="character" w:customStyle="1" w:styleId="a6">
    <w:name w:val="Без интервала Знак"/>
    <w:link w:val="a5"/>
    <w:uiPriority w:val="1"/>
    <w:locked/>
    <w:rsid w:val="00DD4871"/>
    <w:rPr>
      <w:rFonts w:ascii="Calibri" w:eastAsia="Times New Roman" w:hAnsi="Calibri" w:cs="Times New Roman"/>
      <w:lang w:val="ru-RU" w:eastAsia="ru-RU"/>
    </w:rPr>
  </w:style>
  <w:style w:type="character" w:customStyle="1" w:styleId="ConsPlusNormal0">
    <w:name w:val="ConsPlusNormal Знак"/>
    <w:basedOn w:val="a0"/>
    <w:link w:val="ConsPlusNormal"/>
    <w:locked/>
    <w:rsid w:val="00DD4871"/>
    <w:rPr>
      <w:rFonts w:ascii="Calibri" w:eastAsia="Times New Roman" w:hAnsi="Calibri" w:cs="Calibri"/>
      <w:szCs w:val="20"/>
      <w:lang w:val="ru-RU" w:eastAsia="ru-RU"/>
    </w:rPr>
  </w:style>
  <w:style w:type="paragraph" w:customStyle="1" w:styleId="ConsNormal">
    <w:name w:val="ConsNormal"/>
    <w:rsid w:val="00DD4871"/>
    <w:pPr>
      <w:adjustRightInd w:val="0"/>
      <w:ind w:firstLine="720"/>
    </w:pPr>
    <w:rPr>
      <w:rFonts w:ascii="Arial" w:eastAsia="Times New Roman" w:hAnsi="Arial" w:cs="Arial"/>
      <w:sz w:val="20"/>
      <w:szCs w:val="20"/>
      <w:lang w:val="ru-RU" w:eastAsia="ru-RU"/>
    </w:rPr>
  </w:style>
  <w:style w:type="character" w:styleId="aa">
    <w:name w:val="Hyperlink"/>
    <w:basedOn w:val="a0"/>
    <w:uiPriority w:val="99"/>
    <w:rsid w:val="00DD4871"/>
    <w:rPr>
      <w:rFonts w:cs="Times New Roman"/>
      <w:color w:val="0000FF"/>
      <w:u w:val="single"/>
    </w:rPr>
  </w:style>
  <w:style w:type="paragraph" w:styleId="23">
    <w:name w:val="Body Text 2"/>
    <w:basedOn w:val="a"/>
    <w:link w:val="24"/>
    <w:uiPriority w:val="99"/>
    <w:unhideWhenUsed/>
    <w:rsid w:val="00DD4871"/>
    <w:pPr>
      <w:widowControl/>
      <w:autoSpaceDE/>
      <w:autoSpaceDN/>
      <w:spacing w:after="120" w:line="480" w:lineRule="auto"/>
    </w:pPr>
    <w:rPr>
      <w:sz w:val="24"/>
      <w:szCs w:val="24"/>
      <w:lang w:eastAsia="ru-RU"/>
    </w:rPr>
  </w:style>
  <w:style w:type="character" w:customStyle="1" w:styleId="24">
    <w:name w:val="Основной текст 2 Знак"/>
    <w:basedOn w:val="a0"/>
    <w:link w:val="23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b">
    <w:name w:val="Body Text Indent"/>
    <w:basedOn w:val="a"/>
    <w:link w:val="ac"/>
    <w:uiPriority w:val="99"/>
    <w:semiHidden/>
    <w:unhideWhenUsed/>
    <w:rsid w:val="00DD4871"/>
    <w:pPr>
      <w:widowControl/>
      <w:autoSpaceDE/>
      <w:autoSpaceDN/>
      <w:spacing w:after="120"/>
      <w:ind w:left="283"/>
    </w:pPr>
    <w:rPr>
      <w:sz w:val="24"/>
      <w:szCs w:val="24"/>
      <w:lang w:eastAsia="ru-RU"/>
    </w:rPr>
  </w:style>
  <w:style w:type="character" w:customStyle="1" w:styleId="ac">
    <w:name w:val="Основной текст с отступом Знак"/>
    <w:basedOn w:val="a0"/>
    <w:link w:val="ab"/>
    <w:uiPriority w:val="99"/>
    <w:semiHidden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d">
    <w:name w:val="footer"/>
    <w:basedOn w:val="a"/>
    <w:link w:val="ae"/>
    <w:uiPriority w:val="99"/>
    <w:unhideWhenUsed/>
    <w:rsid w:val="00DD4871"/>
    <w:pPr>
      <w:widowControl/>
      <w:tabs>
        <w:tab w:val="center" w:pos="4677"/>
        <w:tab w:val="right" w:pos="9355"/>
      </w:tabs>
      <w:autoSpaceDE/>
      <w:autoSpaceDN/>
    </w:pPr>
    <w:rPr>
      <w:sz w:val="24"/>
      <w:szCs w:val="24"/>
      <w:lang w:eastAsia="ru-RU"/>
    </w:rPr>
  </w:style>
  <w:style w:type="character" w:customStyle="1" w:styleId="ae">
    <w:name w:val="Нижний колонтитул Знак"/>
    <w:basedOn w:val="a0"/>
    <w:link w:val="ad"/>
    <w:uiPriority w:val="99"/>
    <w:rsid w:val="00DD487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f">
    <w:name w:val="Normal (Web)"/>
    <w:basedOn w:val="a"/>
    <w:uiPriority w:val="99"/>
    <w:unhideWhenUsed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s1">
    <w:name w:val="s_1"/>
    <w:basedOn w:val="a"/>
    <w:rsid w:val="00DD4871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f0">
    <w:name w:val="Гипертекстовая ссылка"/>
    <w:basedOn w:val="a0"/>
    <w:uiPriority w:val="99"/>
    <w:rsid w:val="00DD4871"/>
    <w:rPr>
      <w:color w:val="106B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ivo.garant.ru/" TargetMode="External"/><Relationship Id="rId18" Type="http://schemas.openxmlformats.org/officeDocument/2006/relationships/hyperlink" Target="http://ivo.garant.ru/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ivo.garant.ru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ivo.garant.ru/" TargetMode="External"/><Relationship Id="rId17" Type="http://schemas.openxmlformats.org/officeDocument/2006/relationships/hyperlink" Target="http://ivo.garant.ru/" TargetMode="External"/><Relationship Id="rId25" Type="http://schemas.openxmlformats.org/officeDocument/2006/relationships/hyperlink" Target="http://ivo.garant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vo.garant.ru/" TargetMode="External"/><Relationship Id="rId20" Type="http://schemas.openxmlformats.org/officeDocument/2006/relationships/hyperlink" Target="garantF1://12084522.2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vo.garant.ru/" TargetMode="External"/><Relationship Id="rId24" Type="http://schemas.openxmlformats.org/officeDocument/2006/relationships/hyperlink" Target="http://ivo.garant.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vo.garant.ru/" TargetMode="External"/><Relationship Id="rId23" Type="http://schemas.openxmlformats.org/officeDocument/2006/relationships/hyperlink" Target="http://ivo.garant.ru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consultant.ru/document/cons_doc_LAW_173579/?frame=10" TargetMode="External"/><Relationship Id="rId19" Type="http://schemas.openxmlformats.org/officeDocument/2006/relationships/hyperlink" Target="http://ivo.garant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sultant.ru/document/cons_doc_LAW_173579/?frame=10" TargetMode="External"/><Relationship Id="rId14" Type="http://schemas.openxmlformats.org/officeDocument/2006/relationships/hyperlink" Target="http://ivo.garant.ru/" TargetMode="External"/><Relationship Id="rId22" Type="http://schemas.openxmlformats.org/officeDocument/2006/relationships/hyperlink" Target="http://ivo.garant.ru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EC3E6E-E801-466B-9FC7-A0128D72D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9394</Words>
  <Characters>53550</Characters>
  <Application>Microsoft Office Word</Application>
  <DocSecurity>0</DocSecurity>
  <Lines>446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ПРОЕКТ</vt:lpstr>
    </vt:vector>
  </TitlesOfParts>
  <Company/>
  <LinksUpToDate>false</LinksUpToDate>
  <CharactersWithSpaces>62819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ПРОЕКТ</dc:title>
  <dc:creator>StrelnikovaE</dc:creator>
  <cp:lastModifiedBy>Amin</cp:lastModifiedBy>
  <cp:revision>8</cp:revision>
  <cp:lastPrinted>2020-08-24T05:47:00Z</cp:lastPrinted>
  <dcterms:created xsi:type="dcterms:W3CDTF">2020-07-06T12:01:00Z</dcterms:created>
  <dcterms:modified xsi:type="dcterms:W3CDTF">2020-08-24T05:52:00Z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2020-07-06T00:00:00Z</vt:filetime>
  </property>
</Properties>
</file>