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50F6" w:rsidRDefault="00AD50F6">
      <w:pPr>
        <w:pStyle w:val="a8"/>
        <w:spacing w:after="280"/>
        <w:jc w:val="both"/>
        <w:rPr>
          <w:color w:val="000000"/>
        </w:rPr>
      </w:pPr>
    </w:p>
    <w:p w:rsidR="00AD50F6" w:rsidRDefault="00540690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50F6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D50F6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D50F6" w:rsidRDefault="00AD50F6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КИРИЛЛОВКА 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AD50F6" w:rsidRDefault="00AD50F6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AD50F6" w:rsidRPr="00866105" w:rsidRDefault="00866105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661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 </w:t>
      </w:r>
    </w:p>
    <w:p w:rsidR="00866105" w:rsidRDefault="00866105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D50F6" w:rsidRDefault="0054069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   </w:t>
      </w:r>
      <w:r w:rsidR="00866105">
        <w:rPr>
          <w:rFonts w:ascii="Times New Roman" w:hAnsi="Times New Roman" w:cs="Times New Roman"/>
          <w:b/>
          <w:sz w:val="24"/>
          <w:szCs w:val="24"/>
        </w:rPr>
        <w:t>16 августа 2021 года</w:t>
      </w:r>
      <w:r w:rsidR="00866105">
        <w:rPr>
          <w:rFonts w:ascii="Times New Roman" w:hAnsi="Times New Roman" w:cs="Times New Roman"/>
          <w:b/>
          <w:sz w:val="24"/>
          <w:szCs w:val="24"/>
        </w:rPr>
        <w:tab/>
      </w:r>
      <w:r w:rsidR="00866105">
        <w:rPr>
          <w:rFonts w:ascii="Times New Roman" w:hAnsi="Times New Roman" w:cs="Times New Roman"/>
          <w:b/>
          <w:sz w:val="24"/>
          <w:szCs w:val="24"/>
        </w:rPr>
        <w:tab/>
      </w:r>
      <w:r w:rsidR="00866105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  <w:r w:rsidR="00866105">
        <w:rPr>
          <w:rFonts w:ascii="Times New Roman" w:hAnsi="Times New Roman" w:cs="Times New Roman"/>
          <w:b/>
          <w:sz w:val="24"/>
          <w:szCs w:val="24"/>
        </w:rPr>
        <w:t>41</w:t>
      </w:r>
    </w:p>
    <w:p w:rsidR="00AD50F6" w:rsidRDefault="00540690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</w:t>
      </w:r>
      <w:proofErr w:type="gramStart"/>
      <w:r>
        <w:rPr>
          <w:szCs w:val="24"/>
        </w:rPr>
        <w:t>администрацией  сельского</w:t>
      </w:r>
      <w:proofErr w:type="gramEnd"/>
      <w:r>
        <w:rPr>
          <w:szCs w:val="24"/>
        </w:rPr>
        <w:t xml:space="preserve"> поселения </w:t>
      </w:r>
      <w:proofErr w:type="spellStart"/>
      <w:r>
        <w:rPr>
          <w:szCs w:val="24"/>
        </w:rPr>
        <w:t>Кирилловка</w:t>
      </w:r>
      <w:proofErr w:type="spellEnd"/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2021г и плановый период 2022 – 2023 гг.</w:t>
      </w:r>
    </w:p>
    <w:p w:rsidR="00AD50F6" w:rsidRDefault="00540690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</w:t>
      </w:r>
    </w:p>
    <w:p w:rsidR="00AD50F6" w:rsidRDefault="00AD50F6">
      <w:pPr>
        <w:pStyle w:val="ConsPlusTitle"/>
        <w:jc w:val="center"/>
        <w:rPr>
          <w:szCs w:val="24"/>
        </w:rPr>
      </w:pPr>
    </w:p>
    <w:p w:rsidR="00AD50F6" w:rsidRDefault="00540690">
      <w:pPr>
        <w:pStyle w:val="a8"/>
        <w:shd w:val="clear" w:color="auto" w:fill="FFFFFF"/>
        <w:spacing w:beforeAutospacing="0" w:after="0" w:afterAutospacing="0"/>
        <w:ind w:firstLine="709"/>
        <w:jc w:val="both"/>
      </w:pPr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</w:t>
      </w:r>
      <w:proofErr w:type="spellStart"/>
      <w:r>
        <w:t>Кирилловка</w:t>
      </w:r>
      <w:proofErr w:type="spellEnd"/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 муниципального района Ставропольский  Самарской области </w:t>
      </w:r>
      <w:r>
        <w:t xml:space="preserve">, администрация  сельского поселения </w:t>
      </w:r>
      <w:proofErr w:type="spellStart"/>
      <w:r>
        <w:t>Кирилловка</w:t>
      </w:r>
      <w:proofErr w:type="spellEnd"/>
      <w:r>
        <w:rPr>
          <w:rFonts w:ascii="Open Sans;Times New Roman" w:hAnsi="Open Sans;Times New Roman" w:cs="Open Sans;Times New Roman"/>
          <w:color w:val="000000"/>
        </w:rPr>
        <w:t xml:space="preserve"> муниципального района Ставропольский  Самарской области </w:t>
      </w:r>
    </w:p>
    <w:p w:rsidR="00AD50F6" w:rsidRDefault="00540690">
      <w:pPr>
        <w:pStyle w:val="a8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:rsidR="00AD50F6" w:rsidRDefault="005406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AD50F6" w:rsidRDefault="00AD50F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D50F6" w:rsidRDefault="00540690" w:rsidP="006B634B">
      <w:pPr>
        <w:pStyle w:val="ConsPlusNormal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</w:t>
      </w:r>
      <w:proofErr w:type="gramStart"/>
      <w:r>
        <w:rPr>
          <w:szCs w:val="24"/>
        </w:rPr>
        <w:t>администрацией  сельского</w:t>
      </w:r>
      <w:proofErr w:type="gramEnd"/>
      <w:r>
        <w:rPr>
          <w:szCs w:val="24"/>
        </w:rPr>
        <w:t xml:space="preserve"> поселения </w:t>
      </w:r>
      <w:proofErr w:type="spellStart"/>
      <w:r>
        <w:rPr>
          <w:szCs w:val="24"/>
        </w:rPr>
        <w:t>Кирилловка</w:t>
      </w:r>
      <w:proofErr w:type="spellEnd"/>
      <w:r>
        <w:rPr>
          <w:rFonts w:cs="Open Sans;Times New Roman"/>
          <w:color w:val="000000"/>
          <w:szCs w:val="24"/>
          <w:lang w:eastAsia="ru-RU"/>
        </w:rPr>
        <w:t xml:space="preserve"> 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2021г и плановый период 2022-2023гг  согласно приложению.</w:t>
      </w:r>
    </w:p>
    <w:p w:rsidR="006B634B" w:rsidRDefault="00540690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6B634B">
        <w:rPr>
          <w:rFonts w:ascii="Times New Roman" w:hAnsi="Times New Roman" w:cs="Times New Roman"/>
          <w:sz w:val="24"/>
          <w:szCs w:val="24"/>
        </w:rPr>
        <w:t>Настоящее</w:t>
      </w:r>
      <w:r w:rsidR="006B634B" w:rsidRPr="006B634B">
        <w:rPr>
          <w:rFonts w:ascii="Times New Roman" w:hAnsi="Times New Roman" w:cs="Times New Roman"/>
          <w:sz w:val="24"/>
          <w:szCs w:val="24"/>
        </w:rPr>
        <w:t xml:space="preserve"> Постановление подлежит официальному опубликованию в газете «Кирилловский Вестник» и на официальном сайте в сети Интернет: http: http://www.kirillovka.stavrsp.ru.</w:t>
      </w:r>
    </w:p>
    <w:p w:rsidR="00AD50F6" w:rsidRDefault="00540690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Контроль за исполнением настоящего постановления оставляю за собой.</w:t>
      </w:r>
    </w:p>
    <w:p w:rsidR="00AD50F6" w:rsidRDefault="00AD50F6">
      <w:pPr>
        <w:spacing w:after="29" w:line="240" w:lineRule="auto"/>
        <w:ind w:right="-428"/>
        <w:jc w:val="both"/>
        <w:rPr>
          <w:rFonts w:cs="Times New Roman"/>
        </w:rPr>
      </w:pPr>
    </w:p>
    <w:p w:rsidR="00AD50F6" w:rsidRDefault="00AD50F6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1"/>
        <w:gridCol w:w="4427"/>
      </w:tblGrid>
      <w:tr w:rsidR="00AD50F6">
        <w:tc>
          <w:tcPr>
            <w:tcW w:w="5210" w:type="dxa"/>
          </w:tcPr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AD50F6" w:rsidRDefault="00AD50F6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7" w:type="dxa"/>
          </w:tcPr>
          <w:p w:rsidR="00AD50F6" w:rsidRDefault="00AD50F6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AD50F6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AD50F6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540690">
            <w:pPr>
              <w:widowControl w:val="0"/>
              <w:spacing w:after="0" w:line="240" w:lineRule="auto"/>
              <w:ind w:left="-426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6B634B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Г.В. </w:t>
            </w:r>
            <w:proofErr w:type="spellStart"/>
            <w:r w:rsidR="006B634B">
              <w:rPr>
                <w:rFonts w:ascii="Times New Roman" w:hAnsi="Times New Roman" w:cs="Times New Roman"/>
                <w:sz w:val="24"/>
                <w:szCs w:val="24"/>
              </w:rPr>
              <w:t>Серенков</w:t>
            </w:r>
            <w:proofErr w:type="spellEnd"/>
          </w:p>
        </w:tc>
      </w:tr>
    </w:tbl>
    <w:p w:rsidR="00AD50F6" w:rsidRDefault="00AD50F6">
      <w:pPr>
        <w:spacing w:after="280"/>
        <w:jc w:val="right"/>
        <w:rPr>
          <w:color w:val="000000"/>
          <w:sz w:val="27"/>
          <w:szCs w:val="27"/>
        </w:rPr>
      </w:pPr>
    </w:p>
    <w:p w:rsidR="00AD50F6" w:rsidRDefault="00AD50F6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</w:p>
    <w:p w:rsidR="00AD50F6" w:rsidRDefault="006B634B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  <w:proofErr w:type="gramStart"/>
      <w:r>
        <w:rPr>
          <w:rFonts w:ascii="Times New Roman" w:hAnsi="Times New Roman" w:cs="Times New Roman"/>
          <w:sz w:val="18"/>
          <w:szCs w:val="18"/>
          <w:lang w:eastAsia="ru-RU"/>
        </w:rPr>
        <w:t>П</w:t>
      </w:r>
      <w:r w:rsidR="00540690">
        <w:rPr>
          <w:rFonts w:ascii="Times New Roman" w:hAnsi="Times New Roman" w:cs="Times New Roman"/>
          <w:sz w:val="18"/>
          <w:szCs w:val="18"/>
          <w:lang w:eastAsia="ru-RU"/>
        </w:rPr>
        <w:t>риложение  к</w:t>
      </w:r>
      <w:proofErr w:type="gramEnd"/>
    </w:p>
    <w:p w:rsidR="00AD50F6" w:rsidRDefault="00540690">
      <w:pPr>
        <w:pStyle w:val="ab"/>
        <w:spacing w:after="6"/>
        <w:jc w:val="right"/>
        <w:rPr>
          <w:rFonts w:ascii="Times New Roman" w:eastAsia="Calibri" w:hAnsi="Times New Roman" w:cs="Times New Roman"/>
          <w:sz w:val="18"/>
          <w:szCs w:val="18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Постановлению администрации               </w:t>
      </w:r>
    </w:p>
    <w:p w:rsidR="00AD50F6" w:rsidRDefault="00540690">
      <w:pPr>
        <w:pStyle w:val="ab"/>
        <w:spacing w:after="6"/>
        <w:jc w:val="right"/>
        <w:rPr>
          <w:rFonts w:ascii="Times New Roman" w:eastAsia="Calibri" w:hAnsi="Times New Roman" w:cs="Times New Roman"/>
          <w:sz w:val="18"/>
          <w:szCs w:val="18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 сельского поселения </w:t>
      </w:r>
      <w:proofErr w:type="spellStart"/>
      <w:r>
        <w:rPr>
          <w:rFonts w:ascii="Times New Roman" w:eastAsia="Calibri" w:hAnsi="Times New Roman" w:cs="Times New Roman"/>
          <w:sz w:val="18"/>
          <w:szCs w:val="18"/>
          <w:lang w:eastAsia="ru-RU"/>
        </w:rPr>
        <w:t>Кирилловка</w:t>
      </w:r>
      <w:proofErr w:type="spellEnd"/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eastAsia="Times New Roman" w:cs="Times New Roman"/>
          <w:b w:val="0"/>
          <w:sz w:val="18"/>
          <w:szCs w:val="18"/>
        </w:rPr>
        <w:t xml:space="preserve"> </w:t>
      </w:r>
      <w:r>
        <w:rPr>
          <w:rFonts w:cs="Times New Roman"/>
          <w:b w:val="0"/>
          <w:sz w:val="18"/>
          <w:szCs w:val="18"/>
        </w:rPr>
        <w:t xml:space="preserve">муниципального района </w:t>
      </w:r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cs="Times New Roman"/>
          <w:b w:val="0"/>
          <w:sz w:val="18"/>
          <w:szCs w:val="18"/>
        </w:rPr>
        <w:t xml:space="preserve">Ставропольский </w:t>
      </w:r>
    </w:p>
    <w:p w:rsidR="00AD50F6" w:rsidRDefault="00540690">
      <w:pPr>
        <w:pStyle w:val="ab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18"/>
          <w:szCs w:val="18"/>
          <w:lang w:eastAsia="ru-RU"/>
        </w:rPr>
        <w:t>Самарской области</w:t>
      </w:r>
    </w:p>
    <w:p w:rsidR="00AD50F6" w:rsidRPr="00540690" w:rsidRDefault="00866105">
      <w:pPr>
        <w:pStyle w:val="ab"/>
        <w:spacing w:after="120" w:line="240" w:lineRule="exact"/>
        <w:jc w:val="right"/>
        <w:rPr>
          <w:color w:val="000000" w:themeColor="text1"/>
        </w:rPr>
      </w:pPr>
      <w:r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от      </w:t>
      </w:r>
      <w:bookmarkStart w:id="0" w:name="_GoBack"/>
      <w:bookmarkEnd w:id="0"/>
      <w:r w:rsidR="00540690" w:rsidRPr="0054069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 </w:t>
      </w:r>
      <w:r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>16.08.</w:t>
      </w:r>
      <w:r w:rsidR="00540690" w:rsidRPr="0054069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>2021   №</w:t>
      </w:r>
      <w:r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 41</w:t>
      </w:r>
      <w:r w:rsidR="00540690" w:rsidRPr="0054069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 </w:t>
      </w:r>
    </w:p>
    <w:p w:rsidR="00AD50F6" w:rsidRDefault="00AD50F6">
      <w:pPr>
        <w:pStyle w:val="a8"/>
        <w:spacing w:before="280" w:after="0" w:afterAutospacing="0"/>
        <w:jc w:val="right"/>
        <w:rPr>
          <w:sz w:val="18"/>
          <w:szCs w:val="18"/>
        </w:rPr>
      </w:pPr>
    </w:p>
    <w:p w:rsidR="00AD50F6" w:rsidRDefault="00540690">
      <w:pPr>
        <w:pStyle w:val="a8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AD50F6" w:rsidRDefault="00AD50F6">
      <w:pPr>
        <w:pStyle w:val="a8"/>
        <w:spacing w:beforeAutospacing="0" w:after="0" w:afterAutospacing="0"/>
        <w:jc w:val="center"/>
      </w:pPr>
    </w:p>
    <w:p w:rsidR="00AD50F6" w:rsidRDefault="00540690">
      <w:pPr>
        <w:pStyle w:val="ConsPlusTitle"/>
        <w:spacing w:line="240" w:lineRule="auto"/>
        <w:jc w:val="center"/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AD50F6" w:rsidRDefault="00540690">
      <w:pPr>
        <w:pStyle w:val="ConsPlusTitle"/>
        <w:spacing w:line="240" w:lineRule="auto"/>
        <w:jc w:val="center"/>
      </w:pPr>
      <w:proofErr w:type="gramStart"/>
      <w:r>
        <w:rPr>
          <w:szCs w:val="24"/>
        </w:rPr>
        <w:t>администрацией  сельского</w:t>
      </w:r>
      <w:proofErr w:type="gramEnd"/>
      <w:r>
        <w:rPr>
          <w:szCs w:val="24"/>
        </w:rPr>
        <w:t xml:space="preserve"> поселения </w:t>
      </w:r>
      <w:proofErr w:type="spellStart"/>
      <w:r>
        <w:rPr>
          <w:szCs w:val="24"/>
        </w:rPr>
        <w:t>Кирилловка</w:t>
      </w:r>
      <w:proofErr w:type="spellEnd"/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</w:t>
      </w:r>
      <w:r>
        <w:rPr>
          <w:color w:val="000000"/>
          <w:szCs w:val="24"/>
        </w:rPr>
        <w:t xml:space="preserve"> на 2021г и плановый период 2022-2023 </w:t>
      </w:r>
      <w:proofErr w:type="spellStart"/>
      <w:r>
        <w:rPr>
          <w:color w:val="000000"/>
          <w:szCs w:val="24"/>
        </w:rPr>
        <w:t>г.г</w:t>
      </w:r>
      <w:proofErr w:type="spellEnd"/>
      <w:r>
        <w:rPr>
          <w:color w:val="000000"/>
          <w:szCs w:val="24"/>
        </w:rPr>
        <w:t>.</w:t>
      </w:r>
    </w:p>
    <w:p w:rsidR="00AD50F6" w:rsidRDefault="00AD50F6">
      <w:pPr>
        <w:pStyle w:val="ConsPlusTitle"/>
        <w:jc w:val="center"/>
        <w:rPr>
          <w:color w:val="000000"/>
        </w:rPr>
      </w:pP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</w:t>
            </w:r>
            <w:proofErr w:type="gramStart"/>
            <w:r w:rsidRPr="00540690">
              <w:rPr>
                <w:color w:val="000000"/>
              </w:rPr>
              <w:t>осуществляемого  администрацией</w:t>
            </w:r>
            <w:proofErr w:type="gramEnd"/>
            <w:r w:rsidRPr="00540690">
              <w:rPr>
                <w:color w:val="000000"/>
              </w:rPr>
              <w:t xml:space="preserve">  сельского поселения </w:t>
            </w:r>
            <w:proofErr w:type="spellStart"/>
            <w:r>
              <w:rPr>
                <w:color w:val="000000"/>
              </w:rPr>
              <w:t>Кирилловка</w:t>
            </w:r>
            <w:proofErr w:type="spellEnd"/>
            <w:r w:rsidRPr="00540690">
              <w:rPr>
                <w:color w:val="000000"/>
              </w:rPr>
              <w:t xml:space="preserve"> муниципального района Ставропольский  Самарской области   на 2021 г и плановый период 2022 – 2023гг.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Правовые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основания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разработки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-Федеральный Закон от 06.10.2003 № 131-ФЗ «Об общих принципах организации местного самоуправления в Российской Федерации»; 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 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Разработчик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Кирилловка</w:t>
            </w:r>
            <w:proofErr w:type="spellEnd"/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муниципального</w:t>
            </w:r>
            <w:proofErr w:type="gramEnd"/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района Ставропольский  Самарской области (далее – Администрация поселения)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Задачи программы -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-выявление причин, факторов и условий, способствующих </w:t>
            </w:r>
            <w:r w:rsidRPr="00540690">
              <w:rPr>
                <w:color w:val="000000"/>
              </w:rPr>
              <w:lastRenderedPageBreak/>
              <w:t>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lastRenderedPageBreak/>
              <w:t>Сроки и этапы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реализации 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2021г и плановый период 2022-2023 годов</w:t>
            </w: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финансирования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Финансовое обеспечение мероприятий Программы не 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предусмотрено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 </w:t>
            </w:r>
            <w:proofErr w:type="spellStart"/>
            <w:r>
              <w:rPr>
                <w:color w:val="000000"/>
              </w:rPr>
              <w:t>Кирилловка</w:t>
            </w:r>
            <w:proofErr w:type="spellEnd"/>
            <w:r>
              <w:rPr>
                <w:color w:val="000000"/>
              </w:rPr>
              <w:t>, требований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lastRenderedPageBreak/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разработана на 2021 г и плановый период 2022 – 2023 гг.</w:t>
      </w:r>
    </w:p>
    <w:p w:rsidR="00AD50F6" w:rsidRDefault="00AD50F6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6. Функции муниципального контроля осуществляет администрация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>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AD50F6" w:rsidRDefault="00AD50F6">
      <w:pPr>
        <w:pStyle w:val="a8"/>
        <w:spacing w:beforeAutospacing="0" w:after="0" w:afterAutospacing="0"/>
        <w:ind w:firstLine="708"/>
        <w:jc w:val="both"/>
      </w:pPr>
    </w:p>
    <w:p w:rsidR="00AD50F6" w:rsidRDefault="00AD50F6">
      <w:pPr>
        <w:pStyle w:val="a8"/>
        <w:spacing w:beforeAutospacing="0" w:after="0" w:afterAutospacing="0"/>
        <w:ind w:firstLine="708"/>
        <w:jc w:val="both"/>
      </w:pPr>
    </w:p>
    <w:p w:rsidR="00AD50F6" w:rsidRDefault="00AD50F6">
      <w:pPr>
        <w:pStyle w:val="a8"/>
        <w:spacing w:beforeAutospacing="0" w:after="0" w:afterAutospacing="0"/>
        <w:ind w:firstLine="708"/>
        <w:jc w:val="both"/>
      </w:pP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 xml:space="preserve">8. К видам муниципального контроля, </w:t>
      </w:r>
      <w:proofErr w:type="gramStart"/>
      <w:r>
        <w:rPr>
          <w:color w:val="000000"/>
        </w:rPr>
        <w:t>осуществляемым  администрацией</w:t>
      </w:r>
      <w:proofErr w:type="gramEnd"/>
      <w:r>
        <w:rPr>
          <w:color w:val="000000"/>
        </w:rPr>
        <w:t xml:space="preserve"> сельского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относятся:</w:t>
      </w:r>
    </w:p>
    <w:p w:rsidR="00AD50F6" w:rsidRDefault="00540690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-контроль за 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соблюдением  Норм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 правил  по благоустройству  территории сельского поселения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Кирилловка</w:t>
      </w:r>
      <w:proofErr w:type="spell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муниципального района Ставропольский  Самарской области;</w:t>
      </w:r>
    </w:p>
    <w:p w:rsidR="00AD50F6" w:rsidRDefault="00540690">
      <w:pPr>
        <w:pStyle w:val="a8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- контроль за сохранностью автомобильных дорог местного </w:t>
      </w:r>
      <w:proofErr w:type="gramStart"/>
      <w:r>
        <w:rPr>
          <w:color w:val="000000"/>
        </w:rPr>
        <w:t>значения  в</w:t>
      </w:r>
      <w:proofErr w:type="gramEnd"/>
      <w:r>
        <w:rPr>
          <w:color w:val="000000"/>
        </w:rPr>
        <w:t xml:space="preserve"> границах   сельского   поселения 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 муниципального района Ставропольский  Самарской области».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Норм и Правил по  благоустройству территории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муниципального района Ставропольский  Самарской области   осуществляется в соответствии с действующим законодательством, Уставом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муниципального района Ставропольский Самарской области, Нормами   и Правилами  по  благоустройству территории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муниципального района Ставропольский  Самарской области, утвержденными Решением Собрания представителей сельского поселения 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от 08.04.2020 № 192.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Функции муниципального контроля за соблюдением правил благоустройства осуществляет администрация сельского поселения </w:t>
      </w:r>
      <w:proofErr w:type="spellStart"/>
      <w:proofErr w:type="gram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 муниципального</w:t>
      </w:r>
      <w:proofErr w:type="gramEnd"/>
      <w:r>
        <w:rPr>
          <w:color w:val="000000"/>
        </w:rPr>
        <w:t xml:space="preserve"> района Ставропольский  Самарской области (должностные лица).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 </w:t>
      </w:r>
      <w:proofErr w:type="spellStart"/>
      <w:proofErr w:type="gram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 муниципального</w:t>
      </w:r>
      <w:proofErr w:type="gramEnd"/>
      <w:r>
        <w:rPr>
          <w:color w:val="000000"/>
        </w:rPr>
        <w:t xml:space="preserve"> района Ставропольский 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proofErr w:type="spellStart"/>
      <w:proofErr w:type="gram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 нормативных</w:t>
      </w:r>
      <w:proofErr w:type="gramEnd"/>
      <w:r>
        <w:rPr>
          <w:color w:val="000000"/>
        </w:rPr>
        <w:t xml:space="preserve"> правовых актов Российской Федерации,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 муниципального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муниципального района </w:t>
      </w:r>
      <w:proofErr w:type="gramStart"/>
      <w:r>
        <w:rPr>
          <w:color w:val="000000"/>
        </w:rPr>
        <w:t>Ставропольский  Самарской</w:t>
      </w:r>
      <w:proofErr w:type="gramEnd"/>
      <w:r>
        <w:rPr>
          <w:color w:val="000000"/>
        </w:rPr>
        <w:t xml:space="preserve"> области являются юридические лица, индивидуальные предприниматели, граждане (подконтрольные субъекты).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муниципального района Ставропольский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8.2. Муниципальный контроль за сохранностью автомобильных дорог местного значения в границах 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осуществляется в соответствии с </w:t>
      </w:r>
      <w:r>
        <w:rPr>
          <w:color w:val="000000"/>
        </w:rPr>
        <w:lastRenderedPageBreak/>
        <w:t xml:space="preserve">действующим законодательством, Постановлением Администрации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i/>
          <w:iCs/>
          <w:color w:val="000000"/>
        </w:rPr>
        <w:t xml:space="preserve"> </w:t>
      </w:r>
      <w:r>
        <w:rPr>
          <w:color w:val="000000"/>
        </w:rPr>
        <w:t xml:space="preserve">«Об утверждении административного </w:t>
      </w:r>
      <w:hyperlink w:anchor="P34">
        <w:r>
          <w:rPr>
            <w:color w:val="000000"/>
          </w:rPr>
          <w:t>регламент</w:t>
        </w:r>
      </w:hyperlink>
      <w:r>
        <w:rPr>
          <w:color w:val="000000"/>
        </w:rPr>
        <w:t xml:space="preserve">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» от </w:t>
      </w:r>
      <w:r w:rsidR="0085499E">
        <w:rPr>
          <w:color w:val="000000"/>
          <w:spacing w:val="-11"/>
        </w:rPr>
        <w:t xml:space="preserve"> 6  от 17</w:t>
      </w:r>
      <w:r>
        <w:rPr>
          <w:color w:val="000000"/>
          <w:spacing w:val="-11"/>
        </w:rPr>
        <w:t xml:space="preserve">.02.2017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контроля за сохранностью автомобильных дорог местного значения в границах сельского поселения </w:t>
      </w:r>
      <w:proofErr w:type="spellStart"/>
      <w:proofErr w:type="gram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 осуществляет</w:t>
      </w:r>
      <w:proofErr w:type="gramEnd"/>
      <w:r>
        <w:rPr>
          <w:color w:val="000000"/>
        </w:rPr>
        <w:t xml:space="preserve"> администрация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(должностные лица). Задачей муниципального контроля за сохранностью автомобильных дорог местного значения в </w:t>
      </w:r>
      <w:proofErr w:type="gramStart"/>
      <w:r>
        <w:rPr>
          <w:color w:val="000000"/>
        </w:rPr>
        <w:t>границах  сельского</w:t>
      </w:r>
      <w:proofErr w:type="gramEnd"/>
      <w:r>
        <w:rPr>
          <w:color w:val="000000"/>
        </w:rPr>
        <w:t xml:space="preserve">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AD50F6" w:rsidRDefault="00AD50F6">
      <w:pPr>
        <w:pStyle w:val="a8"/>
        <w:spacing w:beforeAutospacing="0" w:after="0" w:afterAutospacing="0"/>
        <w:jc w:val="both"/>
        <w:rPr>
          <w:color w:val="000000"/>
        </w:rPr>
      </w:pP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нормативных правовых актов Российской Федерации, Самарской области и сельского поселения </w:t>
      </w:r>
      <w:proofErr w:type="spell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</w:t>
      </w:r>
      <w:proofErr w:type="gramStart"/>
      <w:r>
        <w:rPr>
          <w:color w:val="000000"/>
        </w:rPr>
        <w:t xml:space="preserve">поселения  </w:t>
      </w:r>
      <w:proofErr w:type="spellStart"/>
      <w:r>
        <w:rPr>
          <w:color w:val="000000"/>
        </w:rPr>
        <w:t>Кирилловка</w:t>
      </w:r>
      <w:proofErr w:type="spellEnd"/>
      <w:proofErr w:type="gramEnd"/>
      <w:r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proofErr w:type="spellStart"/>
      <w:r>
        <w:rPr>
          <w:b/>
          <w:color w:val="000000"/>
        </w:rPr>
        <w:t>Кирилловка</w:t>
      </w:r>
      <w:proofErr w:type="spellEnd"/>
      <w:r>
        <w:rPr>
          <w:b/>
          <w:color w:val="000000"/>
        </w:rPr>
        <w:t xml:space="preserve"> в 2021 год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c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843"/>
        <w:gridCol w:w="2126"/>
      </w:tblGrid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Ответственный исполнитель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D50F6">
        <w:tc>
          <w:tcPr>
            <w:tcW w:w="675" w:type="dxa"/>
          </w:tcPr>
          <w:p w:rsidR="00AD50F6" w:rsidRDefault="00540690">
            <w:pPr>
              <w:pStyle w:val="a8"/>
              <w:widowControl w:val="0"/>
              <w:spacing w:after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4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Размещение на официальном </w:t>
            </w:r>
            <w:proofErr w:type="gramStart"/>
            <w:r>
              <w:rPr>
                <w:rFonts w:ascii="Times New Roman" w:eastAsia="Calibri" w:hAnsi="Times New Roman" w:cs="Times New Roman"/>
                <w:color w:val="000000"/>
              </w:rPr>
              <w:t>сайте  администрации</w:t>
            </w:r>
            <w:proofErr w:type="gramEnd"/>
            <w:r>
              <w:rPr>
                <w:rFonts w:ascii="Times New Roman" w:eastAsia="Calibri" w:hAnsi="Times New Roman" w:cs="Times New Roman"/>
                <w:color w:val="000000"/>
              </w:rPr>
              <w:t xml:space="preserve">  сельского поселения </w:t>
            </w:r>
            <w:proofErr w:type="spellStart"/>
            <w:r>
              <w:rPr>
                <w:rFonts w:ascii="Times New Roman" w:eastAsia="Calibri" w:hAnsi="Times New Roman" w:cs="Times New Roman"/>
                <w:color w:val="000000"/>
              </w:rPr>
              <w:t>Кирилловка</w:t>
            </w:r>
            <w:proofErr w:type="spellEnd"/>
            <w:r>
              <w:rPr>
                <w:rFonts w:ascii="Times New Roman" w:eastAsia="Calibri" w:hAnsi="Times New Roman" w:cs="Times New Roman"/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5244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</w:t>
            </w:r>
            <w:r>
              <w:rPr>
                <w:color w:val="000000"/>
                <w:sz w:val="22"/>
                <w:szCs w:val="22"/>
              </w:rPr>
              <w:lastRenderedPageBreak/>
              <w:t xml:space="preserve">обеспечение соблюдения обязательных </w:t>
            </w:r>
            <w:proofErr w:type="gramStart"/>
            <w:r>
              <w:rPr>
                <w:color w:val="000000"/>
                <w:sz w:val="22"/>
                <w:szCs w:val="22"/>
              </w:rPr>
              <w:t>требований .</w:t>
            </w:r>
            <w:proofErr w:type="gramEnd"/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IV квартал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rPr>
                <w:color w:val="000000"/>
              </w:rPr>
            </w:pPr>
          </w:p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Ответственный исполнитель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4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Размещение на официальном сайте администрации   сельского поселения </w:t>
            </w:r>
            <w:proofErr w:type="spellStart"/>
            <w:proofErr w:type="gramStart"/>
            <w:r>
              <w:rPr>
                <w:color w:val="000000"/>
                <w:sz w:val="22"/>
                <w:szCs w:val="22"/>
              </w:rPr>
              <w:t>Кирилловка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 в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</w:t>
            </w: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Обеспечение регулярного (не реже одного раза в год) обобщения практики осуществления в </w:t>
            </w: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Ежегодно IV квартал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lastRenderedPageBreak/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Выдача предостережений о недопустимости нарушения обязательных требований в соответствии с частями 5 - 7 статьи 8.2 Федерального закона от 26 </w:t>
            </w:r>
          </w:p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(должностные лица), уполномоченные на осуществление муниципального контроля</w:t>
            </w:r>
          </w:p>
        </w:tc>
      </w:tr>
    </w:tbl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AD50F6">
        <w:tc>
          <w:tcPr>
            <w:tcW w:w="5637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AD50F6" w:rsidRDefault="00540690">
            <w:pPr>
              <w:pStyle w:val="a8"/>
              <w:widowControl w:val="0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AD50F6">
        <w:tc>
          <w:tcPr>
            <w:tcW w:w="5637" w:type="dxa"/>
          </w:tcPr>
          <w:p w:rsidR="00AD50F6" w:rsidRDefault="00AD50F6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2023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Увеличение количества профилактических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в контрольной деятельности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администрации сельское </w:t>
            </w:r>
            <w:proofErr w:type="gramStart"/>
            <w:r>
              <w:rPr>
                <w:color w:val="000000"/>
                <w:sz w:val="22"/>
                <w:szCs w:val="22"/>
              </w:rPr>
              <w:t xml:space="preserve">поселение  </w:t>
            </w:r>
            <w:proofErr w:type="spellStart"/>
            <w:r>
              <w:rPr>
                <w:color w:val="000000"/>
                <w:sz w:val="22"/>
                <w:szCs w:val="22"/>
              </w:rPr>
              <w:t>Кирилловка</w:t>
            </w:r>
            <w:proofErr w:type="spellEnd"/>
            <w:proofErr w:type="gramEnd"/>
            <w:r>
              <w:rPr>
                <w:color w:val="000000"/>
                <w:sz w:val="22"/>
                <w:szCs w:val="22"/>
              </w:rPr>
              <w:t xml:space="preserve">  (в ед.)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Увеличение доли мероприятий по информированию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населения о требованиях в сфере муниципального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контроля, %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2,5</w:t>
            </w:r>
          </w:p>
        </w:tc>
      </w:tr>
    </w:tbl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100% мероприятий, предусмотренных перечне</w:t>
            </w:r>
          </w:p>
        </w:tc>
      </w:tr>
    </w:tbl>
    <w:p w:rsidR="00AD50F6" w:rsidRDefault="00540690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100% мероприятий, предусмотренных перечне</w:t>
            </w:r>
          </w:p>
        </w:tc>
      </w:tr>
    </w:tbl>
    <w:p w:rsidR="00AD50F6" w:rsidRDefault="00AD50F6">
      <w:pPr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AD50F6" w:rsidRDefault="00AD50F6">
      <w:pPr>
        <w:pStyle w:val="a8"/>
        <w:spacing w:beforeAutospacing="0" w:after="0" w:afterAutospacing="0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proofErr w:type="spellStart"/>
      <w:proofErr w:type="gramStart"/>
      <w:r>
        <w:rPr>
          <w:color w:val="000000"/>
        </w:rPr>
        <w:t>Кирилловка</w:t>
      </w:r>
      <w:proofErr w:type="spellEnd"/>
      <w:r>
        <w:rPr>
          <w:color w:val="000000"/>
        </w:rPr>
        <w:t xml:space="preserve">  муниципального</w:t>
      </w:r>
      <w:proofErr w:type="gramEnd"/>
      <w:r>
        <w:rPr>
          <w:color w:val="000000"/>
        </w:rPr>
        <w:t xml:space="preserve"> района Ставропольский  Самарской области в информационно-телекоммуникационной сети Интернет.</w:t>
      </w:r>
    </w:p>
    <w:p w:rsidR="00AD50F6" w:rsidRDefault="00AD50F6">
      <w:pPr>
        <w:pStyle w:val="a8"/>
        <w:spacing w:beforeAutospacing="0" w:after="0" w:afterAutospacing="0"/>
        <w:jc w:val="both"/>
        <w:rPr>
          <w:color w:val="000000"/>
          <w:sz w:val="27"/>
          <w:szCs w:val="27"/>
        </w:rPr>
      </w:pPr>
    </w:p>
    <w:p w:rsidR="00AD50F6" w:rsidRDefault="00AD50F6">
      <w:pPr>
        <w:spacing w:after="0"/>
        <w:jc w:val="both"/>
        <w:rPr>
          <w:b/>
          <w:color w:val="000000"/>
          <w:sz w:val="27"/>
          <w:szCs w:val="27"/>
        </w:rPr>
      </w:pPr>
    </w:p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D50F6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AD50F6"/>
    <w:rsid w:val="00540690"/>
    <w:rsid w:val="006B634B"/>
    <w:rsid w:val="0085499E"/>
    <w:rsid w:val="00866105"/>
    <w:rsid w:val="00AD5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D8CBF4-304B-4861-8113-26C2511A95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a8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9">
    <w:name w:val="Содержимое таблицы"/>
    <w:basedOn w:val="a"/>
    <w:qFormat/>
    <w:pPr>
      <w:widowControl w:val="0"/>
      <w:suppressLineNumbers/>
    </w:pPr>
  </w:style>
  <w:style w:type="paragraph" w:customStyle="1" w:styleId="aa">
    <w:name w:val="Заголовок таблицы"/>
    <w:basedOn w:val="a9"/>
    <w:qFormat/>
    <w:pPr>
      <w:jc w:val="center"/>
    </w:pPr>
    <w:rPr>
      <w:b/>
      <w:bCs/>
    </w:rPr>
  </w:style>
  <w:style w:type="paragraph" w:styleId="ab">
    <w:name w:val="No Spacing"/>
    <w:qFormat/>
  </w:style>
  <w:style w:type="table" w:styleId="ac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8661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8661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3107</Words>
  <Characters>17714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Amin</cp:lastModifiedBy>
  <cp:revision>9</cp:revision>
  <cp:lastPrinted>2021-08-17T07:09:00Z</cp:lastPrinted>
  <dcterms:created xsi:type="dcterms:W3CDTF">2021-07-14T16:51:00Z</dcterms:created>
  <dcterms:modified xsi:type="dcterms:W3CDTF">2021-08-17T07:12:00Z</dcterms:modified>
  <dc:language>ru-RU</dc:language>
</cp:coreProperties>
</file>