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3B6E" w:rsidRPr="00841CE3" w:rsidRDefault="00A33B6E" w:rsidP="000C4BEB">
      <w:pPr>
        <w:jc w:val="center"/>
        <w:rPr>
          <w:rFonts w:ascii="Times New Roman" w:hAnsi="Times New Roman" w:cs="Times New Roman"/>
          <w:i/>
        </w:rPr>
      </w:pPr>
      <w:r w:rsidRPr="00841CE3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41CE3">
        <w:rPr>
          <w:rFonts w:ascii="Times New Roman" w:hAnsi="Times New Roman" w:cs="Times New Roman"/>
          <w:b/>
        </w:rPr>
        <w:t>Российская Федерация</w:t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841CE3">
        <w:rPr>
          <w:rFonts w:ascii="Times New Roman" w:hAnsi="Times New Roman" w:cs="Times New Roman"/>
          <w:b/>
        </w:rPr>
        <w:t>Самарская область</w:t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A33B6E" w:rsidRPr="00841CE3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841CE3">
        <w:rPr>
          <w:rFonts w:ascii="Times New Roman" w:hAnsi="Times New Roman" w:cs="Times New Roman"/>
          <w:szCs w:val="22"/>
        </w:rPr>
        <w:t xml:space="preserve"> </w:t>
      </w:r>
      <w:r w:rsidRPr="00841CE3">
        <w:rPr>
          <w:rFonts w:ascii="Times New Roman" w:hAnsi="Times New Roman" w:cs="Times New Roman"/>
          <w:sz w:val="20"/>
        </w:rPr>
        <w:t xml:space="preserve">АДМИНИСТРАЦИЯ СЕЛЬСКОГО ПОСЕЛЕНИЯ </w:t>
      </w:r>
      <w:r w:rsidR="00293952">
        <w:rPr>
          <w:rFonts w:ascii="Times New Roman" w:hAnsi="Times New Roman" w:cs="Times New Roman"/>
          <w:sz w:val="20"/>
        </w:rPr>
        <w:t>КИРИЛЛОВКА</w:t>
      </w:r>
    </w:p>
    <w:p w:rsidR="00A33B6E" w:rsidRPr="00841CE3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841CE3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:rsidR="00A33B6E" w:rsidRPr="00841CE3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  <w:r w:rsidRPr="00841CE3">
        <w:rPr>
          <w:rFonts w:ascii="Times New Roman" w:hAnsi="Times New Roman" w:cs="Times New Roman"/>
          <w:sz w:val="20"/>
        </w:rPr>
        <w:t>САМАРСКОЙ ОБЛАСТИ</w:t>
      </w:r>
    </w:p>
    <w:p w:rsidR="00A33B6E" w:rsidRPr="00841CE3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41CE3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030B4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33B6E" w:rsidRPr="00841CE3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</w:rPr>
      </w:pPr>
    </w:p>
    <w:p w:rsidR="00A33B6E" w:rsidRPr="00841CE3" w:rsidRDefault="00A33B6E" w:rsidP="00A33B6E">
      <w:pPr>
        <w:spacing w:after="0" w:line="240" w:lineRule="auto"/>
        <w:rPr>
          <w:rFonts w:ascii="Times New Roman" w:hAnsi="Times New Roman" w:cs="Times New Roman"/>
          <w:b/>
          <w:sz w:val="20"/>
        </w:rPr>
      </w:pPr>
    </w:p>
    <w:p w:rsidR="00876444" w:rsidRPr="00841CE3" w:rsidRDefault="00A33B6E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841CE3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030B45">
        <w:rPr>
          <w:rFonts w:ascii="Times New Roman" w:hAnsi="Times New Roman" w:cs="Times New Roman"/>
          <w:b/>
          <w:sz w:val="26"/>
          <w:szCs w:val="26"/>
        </w:rPr>
        <w:t xml:space="preserve"> 30.09.</w:t>
      </w:r>
      <w:r w:rsidRPr="00841CE3">
        <w:rPr>
          <w:rFonts w:ascii="Times New Roman" w:hAnsi="Times New Roman" w:cs="Times New Roman"/>
          <w:b/>
          <w:sz w:val="26"/>
          <w:szCs w:val="26"/>
        </w:rPr>
        <w:t xml:space="preserve">2022г.                           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 w:rsidRPr="00841CE3">
        <w:rPr>
          <w:rFonts w:ascii="Times New Roman" w:hAnsi="Times New Roman" w:cs="Times New Roman"/>
          <w:b/>
          <w:sz w:val="26"/>
          <w:szCs w:val="26"/>
        </w:rPr>
        <w:t xml:space="preserve">                               </w:t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ab/>
      </w:r>
      <w:r w:rsidR="00221B0F" w:rsidRPr="00841CE3">
        <w:rPr>
          <w:rFonts w:ascii="Times New Roman" w:hAnsi="Times New Roman" w:cs="Times New Roman"/>
          <w:b/>
          <w:sz w:val="26"/>
          <w:szCs w:val="26"/>
        </w:rPr>
        <w:tab/>
        <w:t xml:space="preserve">  </w:t>
      </w:r>
      <w:r w:rsidRPr="00841CE3">
        <w:rPr>
          <w:rFonts w:ascii="Times New Roman" w:hAnsi="Times New Roman" w:cs="Times New Roman"/>
          <w:b/>
          <w:sz w:val="26"/>
          <w:szCs w:val="26"/>
        </w:rPr>
        <w:t xml:space="preserve">№ </w:t>
      </w:r>
      <w:r w:rsidR="00030B45">
        <w:rPr>
          <w:rFonts w:ascii="Times New Roman" w:hAnsi="Times New Roman" w:cs="Times New Roman"/>
          <w:b/>
          <w:sz w:val="26"/>
          <w:szCs w:val="26"/>
        </w:rPr>
        <w:t>47</w:t>
      </w:r>
    </w:p>
    <w:p w:rsidR="00876444" w:rsidRPr="00841CE3" w:rsidRDefault="00876444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76444" w:rsidRPr="00841CE3" w:rsidRDefault="00876444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 xml:space="preserve">Об утверждении Порядка принятия решений о признании безнадежной к взысканию задолженности по платежам в бюджет сельского поселения </w:t>
      </w:r>
      <w:r w:rsidR="00293952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>Кирилловка</w:t>
      </w: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</w:p>
    <w:p w:rsidR="00876444" w:rsidRPr="00841CE3" w:rsidRDefault="00876444" w:rsidP="00876444">
      <w:pPr>
        <w:rPr>
          <w:rFonts w:ascii="Times New Roman" w:hAnsi="Times New Roman" w:cs="Times New Roman"/>
          <w:sz w:val="24"/>
          <w:szCs w:val="24"/>
        </w:rPr>
      </w:pPr>
    </w:p>
    <w:p w:rsidR="007A001B" w:rsidRPr="00841CE3" w:rsidRDefault="00876444" w:rsidP="007A00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ab/>
      </w:r>
      <w:r w:rsidR="007A001B" w:rsidRPr="00841CE3">
        <w:rPr>
          <w:rFonts w:ascii="Times New Roman" w:hAnsi="Times New Roman" w:cs="Times New Roman"/>
          <w:sz w:val="24"/>
          <w:szCs w:val="24"/>
        </w:rPr>
        <w:t xml:space="preserve">В соответствии со статьей 47.2 Бюджетного кодекса Российской Федерации, постановлением Правительства Российской Федерации от 06 мая 2016 года N 393 "Об общих требованиях к порядку принятия решений о признании безнадежной к взысканию задолженности по платежам в бюджеты бюджетной системы Российской Федерации" </w:t>
      </w:r>
    </w:p>
    <w:p w:rsidR="007A001B" w:rsidRPr="00841CE3" w:rsidRDefault="007A001B" w:rsidP="007A001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A001B" w:rsidRPr="00841CE3" w:rsidRDefault="007A001B" w:rsidP="007A001B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Утвердить Порядок принятия решений о признании безнадежной к взысканию задолженности по платежам в бюджет </w:t>
      </w: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 xml:space="preserve">сельского поселения </w:t>
      </w:r>
      <w:r w:rsidR="00293952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Кирилловка</w:t>
      </w: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.</w:t>
      </w:r>
      <w:r w:rsidRPr="00841C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001B" w:rsidRPr="00841CE3" w:rsidRDefault="007A001B" w:rsidP="007A001B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Утвердить Положение о комиссии по рассмотрению вопросов о признании безнадежной к взысканию задолженности по платежам в бюджет </w:t>
      </w: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 xml:space="preserve">сельского поселения </w:t>
      </w:r>
      <w:r w:rsidR="00293952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Кирилловка</w:t>
      </w: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 xml:space="preserve"> муниципального района Ставропольский Самарской области</w:t>
      </w:r>
      <w:r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.</w:t>
      </w:r>
      <w:r w:rsidRPr="00841C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952" w:rsidRDefault="007A001B" w:rsidP="007A001B">
      <w:pPr>
        <w:pStyle w:val="a7"/>
        <w:numPr>
          <w:ilvl w:val="0"/>
          <w:numId w:val="11"/>
        </w:numPr>
        <w:ind w:left="0" w:firstLine="567"/>
        <w:jc w:val="both"/>
        <w:rPr>
          <w:b w:val="0"/>
          <w:i w:val="0"/>
          <w:sz w:val="24"/>
          <w:szCs w:val="24"/>
        </w:rPr>
      </w:pPr>
      <w:r w:rsidRPr="002D7192">
        <w:rPr>
          <w:b w:val="0"/>
          <w:i w:val="0"/>
          <w:sz w:val="24"/>
          <w:szCs w:val="24"/>
        </w:rPr>
        <w:t xml:space="preserve">Постановление подлежит официальному опубликованию (обнародованию) </w:t>
      </w:r>
      <w:r w:rsidR="00293952">
        <w:rPr>
          <w:b w:val="0"/>
          <w:i w:val="0"/>
          <w:sz w:val="24"/>
          <w:szCs w:val="24"/>
        </w:rPr>
        <w:t xml:space="preserve">                    </w:t>
      </w:r>
    </w:p>
    <w:p w:rsidR="00293952" w:rsidRDefault="00293952" w:rsidP="002939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</w:t>
      </w:r>
      <w:r w:rsidRPr="00D02CA1">
        <w:rPr>
          <w:rFonts w:ascii="Times New Roman" w:hAnsi="Times New Roman"/>
          <w:sz w:val="24"/>
          <w:szCs w:val="24"/>
        </w:rPr>
        <w:t>газете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Интернет kirillovka.stavrsp.ru.</w:t>
      </w:r>
    </w:p>
    <w:p w:rsidR="007A001B" w:rsidRPr="002D7192" w:rsidRDefault="007A001B" w:rsidP="007A001B">
      <w:pPr>
        <w:numPr>
          <w:ilvl w:val="0"/>
          <w:numId w:val="1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2D7192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876444" w:rsidRPr="00841CE3" w:rsidRDefault="00876444" w:rsidP="007A001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774E29" w:rsidRPr="00841CE3" w:rsidRDefault="00774E29" w:rsidP="00876444">
      <w:pPr>
        <w:spacing w:after="0"/>
        <w:jc w:val="both"/>
        <w:rPr>
          <w:rStyle w:val="FontStyle38"/>
          <w:sz w:val="26"/>
          <w:szCs w:val="26"/>
        </w:rPr>
      </w:pPr>
    </w:p>
    <w:p w:rsidR="00A33B6E" w:rsidRPr="00841CE3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841CE3">
        <w:rPr>
          <w:rStyle w:val="FontStyle38"/>
          <w:sz w:val="26"/>
          <w:szCs w:val="26"/>
        </w:rPr>
        <w:t xml:space="preserve">Глава сельского поселения </w:t>
      </w:r>
      <w:r w:rsidR="00293952">
        <w:rPr>
          <w:rStyle w:val="FontStyle38"/>
          <w:sz w:val="26"/>
          <w:szCs w:val="26"/>
        </w:rPr>
        <w:t>Кирилловка</w:t>
      </w:r>
    </w:p>
    <w:p w:rsidR="00A33B6E" w:rsidRPr="00841CE3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841CE3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76444" w:rsidRPr="00841CE3" w:rsidRDefault="00A33B6E" w:rsidP="00774E29">
      <w:pPr>
        <w:spacing w:after="0" w:line="240" w:lineRule="auto"/>
        <w:rPr>
          <w:rStyle w:val="FontStyle38"/>
          <w:sz w:val="26"/>
          <w:szCs w:val="26"/>
        </w:rPr>
      </w:pPr>
      <w:r w:rsidRPr="00841CE3">
        <w:rPr>
          <w:rStyle w:val="FontStyle38"/>
          <w:sz w:val="26"/>
          <w:szCs w:val="26"/>
        </w:rPr>
        <w:t xml:space="preserve">Самарской области                                                               </w:t>
      </w:r>
      <w:r w:rsidR="00293952">
        <w:rPr>
          <w:rStyle w:val="FontStyle38"/>
          <w:sz w:val="26"/>
          <w:szCs w:val="26"/>
        </w:rPr>
        <w:t xml:space="preserve">                  Г.В.Серенков</w:t>
      </w:r>
    </w:p>
    <w:p w:rsidR="00876444" w:rsidRPr="00841CE3" w:rsidRDefault="00876444">
      <w:pPr>
        <w:rPr>
          <w:rStyle w:val="FontStyle38"/>
          <w:sz w:val="26"/>
          <w:szCs w:val="26"/>
        </w:rPr>
      </w:pPr>
      <w:r w:rsidRPr="00841CE3">
        <w:rPr>
          <w:rStyle w:val="FontStyle38"/>
          <w:sz w:val="26"/>
          <w:szCs w:val="26"/>
        </w:rPr>
        <w:br w:type="page"/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hAnsi="Times New Roman" w:cs="Times New Roman"/>
          <w:b/>
          <w:sz w:val="24"/>
          <w:szCs w:val="24"/>
        </w:rPr>
        <w:lastRenderedPageBreak/>
        <w:t>УТВЕРЖДЕН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Pr="00841CE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6444" w:rsidRPr="00841CE3" w:rsidRDefault="00876444" w:rsidP="0087644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293952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30B45">
        <w:rPr>
          <w:rFonts w:ascii="Times New Roman" w:hAnsi="Times New Roman" w:cs="Times New Roman"/>
          <w:sz w:val="24"/>
          <w:szCs w:val="24"/>
        </w:rPr>
        <w:t xml:space="preserve">        от  30.09.2022г.  </w:t>
      </w:r>
      <w:bookmarkStart w:id="0" w:name="_GoBack"/>
      <w:bookmarkEnd w:id="0"/>
      <w:r w:rsidR="00293952">
        <w:rPr>
          <w:rFonts w:ascii="Times New Roman" w:hAnsi="Times New Roman" w:cs="Times New Roman"/>
          <w:sz w:val="24"/>
          <w:szCs w:val="24"/>
        </w:rPr>
        <w:t>№</w:t>
      </w:r>
      <w:r w:rsidR="00030B45">
        <w:rPr>
          <w:rFonts w:ascii="Times New Roman" w:hAnsi="Times New Roman" w:cs="Times New Roman"/>
          <w:sz w:val="24"/>
          <w:szCs w:val="24"/>
        </w:rPr>
        <w:t xml:space="preserve"> 47</w:t>
      </w:r>
    </w:p>
    <w:p w:rsidR="00876444" w:rsidRPr="00841CE3" w:rsidRDefault="00876444" w:rsidP="008764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>Порядок</w:t>
      </w:r>
    </w:p>
    <w:p w:rsidR="00876444" w:rsidRPr="00841CE3" w:rsidRDefault="00876444" w:rsidP="008764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 xml:space="preserve">принятия решений о признании безнадежной к взысканию задолженности по платежам в бюджет </w:t>
      </w:r>
      <w:r w:rsidRPr="00841CE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b/>
          <w:sz w:val="24"/>
          <w:szCs w:val="24"/>
        </w:rPr>
        <w:t>Кирилловка</w:t>
      </w:r>
    </w:p>
    <w:p w:rsidR="00876444" w:rsidRPr="00841CE3" w:rsidRDefault="00876444" w:rsidP="008764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876444" w:rsidRPr="00841CE3" w:rsidRDefault="00876444" w:rsidP="00841CE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1CE3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both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0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Настоящий Порядок определяет основания и процедуру признания безнадежной к взысканию задолженности по платежам в бюджет </w:t>
      </w: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Pr="00841CE3">
        <w:rPr>
          <w:rFonts w:ascii="Times New Roman" w:hAnsi="Times New Roman" w:cs="Times New Roman"/>
          <w:sz w:val="24"/>
          <w:szCs w:val="24"/>
        </w:rPr>
        <w:t xml:space="preserve">   муниципального района Ставропольский Самарской области 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- бюджет).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"/>
      <w:bookmarkEnd w:id="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 Для целей настоящего Порядка под задолженностью понимается недоимка по неналоговым доходам, подлежащим зачислению в бюджет, а также пени и штрафы за просрочку указанных платежей (далее задолженность).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103"/>
      <w:bookmarkEnd w:id="2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 Задолженность признается безнадежной к взысканию в соответствии с настоящим Порядком в случаях: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131"/>
      <w:bookmarkEnd w:id="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3.1 смерти физического лица - плательщика платежей в бюджет или объявления его умершим в порядке, установленном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гражданским процессуальным законодательством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132"/>
      <w:bookmarkEnd w:id="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 признания банкротом индивидуального предпринимателя - плательщика платежей в бюджет в соответствии с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Федеральным законом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26 октября 2002 года N 127-ФЗ"О несостоятельности (банкротстве) в части задолженности по платежам в бюджет, не погашенным по причине недостаточности имущества должника;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6" w:name="sub_133"/>
      <w:bookmarkEnd w:id="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3.3 ликвидации организации - плательщика платежей в бюджет в части задолженности по платежам в бюджет, не погашенным по причине недостаточности имущества организации и (или) невозможности их погашения учредителями (участниками) указанной организации в пределах и порядке, которые установлены законодательством Российской Федерации;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sub_134"/>
      <w:bookmarkEnd w:id="6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3.4 принятия судом акта, в соответствии с которым администратор доходов бюджета утрачивает возможность взыскания задолженности по платежам в бюджет в связи с истечением установленного срока ее взыскания (срока исковой давности), в том числе вынесения судом определения об отказе в восстановлении пропущенного срока подачи заявления в суд о взыскании задолженности по платежам в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sub_135"/>
      <w:bookmarkEnd w:id="7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 вынесения судебным приставом-исполнителем постановления об окончании исполнительного производства и о возвращении взыскателю исполнительного документа по основаниям, предусмотренным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пунктами 3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 части 1 статьи 46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2 октября 2007 года N 229-ФЗ"Об исполнительном производстве, если с даты образования задолженности по платежам в бюджет прошло более пяти лет, в следующих случаях:</w:t>
      </w:r>
    </w:p>
    <w:bookmarkEnd w:id="8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размер задолженности не превышает размера требований к должнику, установленного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законодательством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 несостоятельности (банкротстве) для 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возбуждения производства по делу о банкротстве;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судом возвращено заявление о признании плательщика платежей в бюджет банкротом или прекращено производство по делу о банкротстве в связи с отсутствием средств, достаточных для возмещения судебных расходов на проведение процедур, применяемых в деле о банкротстве.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3.6 исключение юридического лица фактически прекратившего свою деятельность, из Единого государственного реестра юридических лиц по решению федерального органа исполнительной власти, осуществляющего государственную регистрацию юридических лиц.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9" w:name="sub_10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Подтверждающими документами для признания безнадежной к взысканию задолженности являются: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0" w:name="sub_141"/>
      <w:bookmarkEnd w:id="9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4.1.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3.1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0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 свидетельства о смерти физического лица (справка о смерти, выданная органом записи актов гражданского состояния) или судебное решение об объявлении физического лица умершим, заверенная надлежащим образом;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1" w:name="sub_142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4.2.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3.2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1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 решения арбитражного суда о признании индивидуального предпринимателя банкротом, заверенная гербовой печатью соответствующего суда;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Единого государственного реестра индивидуальных предпринимателей, содержащая сведения о прекращении физическим лицом деятельности в качестве индивидуального предпринимателя.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2" w:name="sub_14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4.3.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3.3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2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копия решения суда, заверенная гербовой печатью соответствующего суда, или решение учредителей (участников) либо органа юридического лица, уполномоченного на то учредительными документами, о ликвидации юридического лица по основаниям, указанным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2 статьи 61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Гражданского кодекса Российской Федерации;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Единого государственного реестра юридических лиц, содержащая сведения о государственной регистрации юридического лица в связи с его ликвидацией.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3" w:name="sub_14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4.4.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3.4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3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копия решения суда об отказе во взыскании задолженности, заверенная надлежащим образом.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4" w:name="sub_14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4.5. По основанию, указанному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пункте 3.5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Порядка:</w:t>
      </w:r>
    </w:p>
    <w:bookmarkEnd w:id="14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выписка из отчетности администратора доходов местного бюджета об учитываемых сумма задолженности по уплате платежей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справка администратора доходов местного бюджета о принятых мерах по обеспечению взыскания задолженности по платежам в местный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копия постановления судебного пристава - исполнителя об окончании исполнительного производства при возврате взыскателю исполнительного документа по основаниям, предусмотренным </w:t>
      </w:r>
      <w:hyperlink r:id="rId8" w:history="1">
        <w:r w:rsidRPr="00841CE3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пунктами 3</w:t>
        </w:r>
      </w:hyperlink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hyperlink r:id="rId9" w:history="1">
        <w:r w:rsidRPr="00841CE3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4 части 1 статьи 46</w:t>
        </w:r>
      </w:hyperlink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ФЗ "Об исполнительном производстве"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4.6. в случае указанном в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подпункте 3.6 пункта 3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постановления - выписка из Единого государственного реестра юридических лиц, содержащая сведения об исключении юридического лица из этого реестра по решению федерального органа исполнительной власти, осуществляющего государственную регистрацию юридических лиц.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5" w:name="sub_10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5. Решение о признании безнадежной к взысканию задолженности по платежам в бюджет, принимается отдельно по каждому юридическому лицу, индивидуальному предпринимателю или физическому лицу по коду вида неналоговых доходов бюджета постоянно действующей комиссией.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6" w:name="sub_106"/>
      <w:bookmarkEnd w:id="15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Решение о признании безнадежной к взысканию задолженности по платежам в местный бюджет, оформляется по форме согласно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приложению 1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Порядку и утверждается руководителем администратора доходов. Решение о признании безнадежной к взысканию задолженности платежам в бюджет, подлежит оформлению в 3-х дневный срок с момента подписания протокола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7" w:name="sub_107"/>
      <w:bookmarkEnd w:id="16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7. Инициатором признания задолженности безнадежной к взысканию является администратор соответствующих неналоговых доходов.</w:t>
      </w:r>
    </w:p>
    <w:p w:rsidR="00841CE3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18" w:name="sub_108"/>
      <w:bookmarkEnd w:id="17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Решение о признании безнадежной к взысканию задолженности по платежам в местный бюджет передаётся в отдел бухгалтерского учета Администрации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bookmarkEnd w:id="18"/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Решение комиссии о признании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 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и  является основанием для списания задолженности.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41CE3" w:rsidRPr="00841CE3" w:rsidRDefault="00841CE3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A476F" w:rsidRDefault="000A476F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A476F" w:rsidRDefault="000A476F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A476F" w:rsidRDefault="000A476F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lastRenderedPageBreak/>
        <w:t>Приложение 1</w:t>
      </w: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>к Порядку принятия решений о признании безнадежной</w:t>
      </w:r>
    </w:p>
    <w:p w:rsidR="00876444" w:rsidRPr="00841CE3" w:rsidRDefault="00876444" w:rsidP="00876444">
      <w:pPr>
        <w:widowControl w:val="0"/>
        <w:autoSpaceDE w:val="0"/>
        <w:autoSpaceDN w:val="0"/>
        <w:adjustRightInd w:val="0"/>
        <w:spacing w:after="0"/>
        <w:ind w:firstLine="720"/>
        <w:jc w:val="right"/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>к взысканию задолженности по платежам в бюджет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Pr="00841C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</w:t>
      </w:r>
    </w:p>
    <w:p w:rsidR="00876444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Утверждено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                              _____________________________________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                              (руководитель администратора доходов)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РЕШЕНИЕ N  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от «___» _________ 20__ г.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о признании безнадежной к взысканию задолженности</w:t>
      </w:r>
    </w:p>
    <w:p w:rsidR="00876444" w:rsidRPr="00841CE3" w:rsidRDefault="00876444" w:rsidP="00841C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 xml:space="preserve">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bCs/>
          <w:sz w:val="24"/>
          <w:szCs w:val="24"/>
          <w:lang w:eastAsia="ru-RU" w:bidi="ru-RU"/>
        </w:rPr>
        <w:t>______________________________________________________.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Cs/>
          <w:sz w:val="24"/>
          <w:szCs w:val="24"/>
          <w:lang w:eastAsia="ru-RU" w:bidi="ru-RU"/>
        </w:rPr>
        <w:t>(наименование налогоплательщика)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В соответствии с Порядком принятия решений  о признании  безнадежной к взысканию задолженности по платежам в бюджет 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, утвержденным</w:t>
      </w: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Постановлением администрации 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 </w:t>
      </w: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N ___ от ____________, комиссия по принятию решений о признании безнадежной  к взысканию задолженности по платежам  в  бюджет 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, решила: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- Признать безнадежной  к взысканию  задолженность   по  платежам  в бюджет ________________________________________________________________________________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________________________________________________________________________________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(полное наименование организации, ФИО физического лица, ИНН налогоплательщика, основной государственный регистрационный номер, код причины постановки на учет налогоплательщика организации (ИНН физического лица)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>в сумме __________ рублей, в том числе:</w:t>
      </w: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6"/>
        <w:gridCol w:w="1901"/>
        <w:gridCol w:w="3006"/>
        <w:gridCol w:w="1309"/>
        <w:gridCol w:w="817"/>
        <w:gridCol w:w="850"/>
      </w:tblGrid>
      <w:tr w:rsidR="00876444" w:rsidRPr="00841CE3" w:rsidTr="00146FE2">
        <w:tc>
          <w:tcPr>
            <w:tcW w:w="1756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Наименование кода доходов</w:t>
            </w:r>
          </w:p>
        </w:tc>
        <w:tc>
          <w:tcPr>
            <w:tcW w:w="19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Код бюджетной классификации</w:t>
            </w:r>
          </w:p>
        </w:tc>
        <w:tc>
          <w:tcPr>
            <w:tcW w:w="3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Сумма безнадежной к взысканию задолженности, всего (руб.)</w:t>
            </w:r>
          </w:p>
        </w:tc>
        <w:tc>
          <w:tcPr>
            <w:tcW w:w="29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В том числе</w:t>
            </w:r>
          </w:p>
        </w:tc>
      </w:tr>
      <w:tr w:rsidR="00876444" w:rsidRPr="00841CE3" w:rsidTr="00146FE2">
        <w:tc>
          <w:tcPr>
            <w:tcW w:w="1756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9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3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Неналоговый доход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пени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  <w:r w:rsidRPr="00841CE3"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  <w:t>штрафы</w:t>
            </w:r>
          </w:p>
        </w:tc>
      </w:tr>
      <w:tr w:rsidR="00876444" w:rsidRPr="00841CE3" w:rsidTr="00146FE2">
        <w:tc>
          <w:tcPr>
            <w:tcW w:w="17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</w:tr>
      <w:tr w:rsidR="00876444" w:rsidRPr="00841CE3" w:rsidTr="00146FE2">
        <w:tc>
          <w:tcPr>
            <w:tcW w:w="175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6444" w:rsidRPr="00841CE3" w:rsidRDefault="00876444" w:rsidP="00146FE2">
            <w:pPr>
              <w:widowControl w:val="0"/>
              <w:suppressAutoHyphens/>
              <w:autoSpaceDE w:val="0"/>
              <w:spacing w:after="0"/>
              <w:rPr>
                <w:rFonts w:ascii="Times New Roman" w:eastAsia="Arial" w:hAnsi="Times New Roman" w:cs="Times New Roman"/>
                <w:sz w:val="24"/>
                <w:szCs w:val="24"/>
                <w:lang w:eastAsia="ru-RU" w:bidi="ru-RU"/>
              </w:rPr>
            </w:pPr>
          </w:p>
        </w:tc>
      </w:tr>
    </w:tbl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Pr="00841CE3" w:rsidRDefault="00876444" w:rsidP="00876444">
      <w:pPr>
        <w:widowControl w:val="0"/>
        <w:suppressAutoHyphens/>
        <w:autoSpaceDE w:val="0"/>
        <w:spacing w:after="0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Подписи членов комиссии:</w:t>
      </w:r>
    </w:p>
    <w:p w:rsidR="00841CE3" w:rsidRDefault="00841CE3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</w:p>
    <w:p w:rsidR="00841CE3" w:rsidRDefault="00841CE3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</w:p>
    <w:p w:rsidR="00841CE3" w:rsidRDefault="00841CE3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</w:p>
    <w:p w:rsidR="00841CE3" w:rsidRDefault="00841CE3" w:rsidP="00876444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b/>
          <w:sz w:val="24"/>
          <w:szCs w:val="24"/>
          <w:lang w:eastAsia="ru-RU" w:bidi="ru-RU"/>
        </w:rPr>
        <w:t>УТВЕРЖДЕНО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постановлением администрации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Pr="00841CE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</w:t>
      </w:r>
    </w:p>
    <w:p w:rsidR="00841CE3" w:rsidRPr="00841CE3" w:rsidRDefault="00841CE3" w:rsidP="00841CE3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right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  <w:r w:rsidRPr="00841CE3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                                                                </w:t>
      </w:r>
      <w:r w:rsidR="000A476F">
        <w:rPr>
          <w:rFonts w:ascii="Times New Roman" w:eastAsia="Arial" w:hAnsi="Times New Roman" w:cs="Times New Roman"/>
          <w:sz w:val="24"/>
          <w:szCs w:val="24"/>
          <w:lang w:eastAsia="ru-RU" w:bidi="ru-RU"/>
        </w:rPr>
        <w:t xml:space="preserve">              от              № </w:t>
      </w:r>
    </w:p>
    <w:p w:rsidR="00876444" w:rsidRPr="00841CE3" w:rsidRDefault="00876444" w:rsidP="00841CE3">
      <w:pPr>
        <w:widowControl w:val="0"/>
        <w:suppressAutoHyphens/>
        <w:autoSpaceDE w:val="0"/>
        <w:spacing w:after="0"/>
        <w:jc w:val="center"/>
        <w:rPr>
          <w:rFonts w:ascii="Times New Roman" w:eastAsia="Arial" w:hAnsi="Times New Roman" w:cs="Times New Roman"/>
          <w:sz w:val="24"/>
          <w:szCs w:val="24"/>
          <w:lang w:eastAsia="ru-RU" w:bidi="ru-RU"/>
        </w:rPr>
      </w:pPr>
    </w:p>
    <w:p w:rsidR="00876444" w:rsidRDefault="00876444" w:rsidP="00841C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Положение</w:t>
      </w: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br/>
        <w:t xml:space="preserve">о комиссии по рассмотрению вопросов о признании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</w:p>
    <w:p w:rsidR="00841CE3" w:rsidRPr="00841CE3" w:rsidRDefault="00841CE3" w:rsidP="00841C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19" w:name="sub_100"/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1. Общие положения</w:t>
      </w:r>
      <w:bookmarkEnd w:id="19"/>
    </w:p>
    <w:p w:rsidR="00841CE3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0" w:name="sub_1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Настоящее Положение устанавливает порядок деятельности комиссии по рассмотрению вопросов признания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- комиссия).</w:t>
      </w:r>
    </w:p>
    <w:p w:rsidR="00876444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1" w:name="sub_12"/>
      <w:bookmarkEnd w:id="20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Комиссия в своей деятельности руководствуется </w:t>
      </w:r>
      <w:r w:rsidRPr="00841CE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Конституцией</w:t>
      </w: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Федерации, федеральными законами и иными нормативными правовыми актами Российской Федерации, а также настоящим Положением и Порядком признания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  <w:bookmarkEnd w:id="21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22" w:name="sub_200"/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2. Основные задачи комиссии</w:t>
      </w:r>
      <w:bookmarkEnd w:id="22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Основными задачами комиссии являются: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3" w:name="sub_2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2.1. Рассмотрение, проверка и анализ документов, представленных в соответствии с Порядком признания безнадежной к взысканию задолженности по платежам в бюджет;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4" w:name="sub_22"/>
      <w:bookmarkEnd w:id="2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Оценка обоснованности признания безнадежной к взысканию задолженности;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5" w:name="sub_23"/>
      <w:bookmarkEnd w:id="24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2.3. Принятие одного из следующих решений по результатам рассмотрения вопроса о признании задолженности безнадежной к взысканию:</w:t>
      </w:r>
    </w:p>
    <w:bookmarkEnd w:id="25"/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а) признать задолженность по платежам в бюджет безнадежной к взысканию;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отказать в признании задолженности по платежам в местный бюджет безнадежной к взысканию. Данное решение не препятствует повторному рассмотрению вопроса о возможности признания задолженности по платежам в бюджет безнадежной к взысканию.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26" w:name="sub_300"/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>3. Права комиссии</w:t>
      </w:r>
      <w:bookmarkEnd w:id="26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Комиссия имеет право: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7" w:name="sub_3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Запрашивать информацию по вопросам, относящимся к компетенции комиссии;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8" w:name="sub_32"/>
      <w:bookmarkEnd w:id="27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3.2. Заслушивать представителей плательщиков по вопросам, относящимся к компетенции комиссии.</w:t>
      </w:r>
      <w:bookmarkEnd w:id="28"/>
    </w:p>
    <w:p w:rsidR="000A476F" w:rsidRDefault="000A476F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bookmarkStart w:id="29" w:name="sub_400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before="108" w:after="108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</w:pP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lastRenderedPageBreak/>
        <w:t>4. Организация работы комиссии</w:t>
      </w:r>
      <w:bookmarkEnd w:id="29"/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0" w:name="sub_4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4.1. Заседания комиссии проводятся по мере необходимости. Дату, время и место проведения заседания комиссии определяет ее председатель либо лицо, исполняющее его обязанности.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1" w:name="sub_42"/>
      <w:bookmarkEnd w:id="30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4.2. Заседания комиссии проводятся председателем комиссии или лицом, исполняющим его обязанности, и оформляются протоколом, который подписывается председателем комиссии или лицом, исполняющим его обязанности, и секретарем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2" w:name="sub_43"/>
      <w:bookmarkEnd w:id="31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4.3. Заседание комиссии является правомочным, если на нем присутствует более половины членов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3" w:name="sub_44"/>
      <w:bookmarkEnd w:id="32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4.4. Решение комиссии принимается путем открытого голосования простым большинством голосов от числа членов комиссии, присутствующих на ее заседании. При равенстве голосов решающим считается голос председателя комиссии.</w:t>
      </w:r>
    </w:p>
    <w:p w:rsidR="00876444" w:rsidRPr="00841CE3" w:rsidRDefault="00876444" w:rsidP="00841CE3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4" w:name="sub_45"/>
      <w:bookmarkEnd w:id="33"/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>4.5. Решение комиссии подписывается всеми членами комиссии, присутствовавшими на ее заседании и утверждается руководителем администратора доходов.</w:t>
      </w:r>
      <w:bookmarkEnd w:id="34"/>
    </w:p>
    <w:p w:rsidR="00841CE3" w:rsidRPr="00841CE3" w:rsidRDefault="00876444" w:rsidP="00841C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41C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4.6. </w:t>
      </w: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 xml:space="preserve">Состав Комиссии по рассмотрению вопросов о признании безнадежной к взысканию задолженности по платежам в бюджет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  <w:r w:rsidRPr="00841CE3">
        <w:rPr>
          <w:rFonts w:ascii="Times New Roman" w:eastAsia="Times New Roman" w:hAnsi="Times New Roman" w:cs="Times New Roman"/>
          <w:b/>
          <w:bCs/>
          <w:color w:val="26282F"/>
          <w:sz w:val="24"/>
          <w:szCs w:val="24"/>
          <w:lang w:eastAsia="ru-RU"/>
        </w:rPr>
        <w:t xml:space="preserve"> </w:t>
      </w:r>
      <w:r w:rsidRPr="00841CE3">
        <w:rPr>
          <w:rFonts w:ascii="Times New Roman" w:eastAsia="Times New Roman" w:hAnsi="Times New Roman" w:cs="Times New Roman"/>
          <w:bCs/>
          <w:color w:val="26282F"/>
          <w:sz w:val="24"/>
          <w:szCs w:val="24"/>
          <w:lang w:eastAsia="ru-RU"/>
        </w:rPr>
        <w:t xml:space="preserve">утверждается Распоряжением Администрации 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93952">
        <w:rPr>
          <w:rFonts w:ascii="Times New Roman" w:hAnsi="Times New Roman" w:cs="Times New Roman"/>
          <w:sz w:val="24"/>
          <w:szCs w:val="24"/>
        </w:rPr>
        <w:t>Кирилловка</w:t>
      </w:r>
      <w:r w:rsidR="00841CE3" w:rsidRPr="00841CE3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 Самарской области</w:t>
      </w:r>
    </w:p>
    <w:p w:rsidR="00CB57A4" w:rsidRPr="00841CE3" w:rsidRDefault="00CB57A4" w:rsidP="00841CE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CB57A4" w:rsidRPr="00841CE3" w:rsidSect="003F7642">
      <w:headerReference w:type="default" r:id="rId10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1434" w:rsidRDefault="00FA1434" w:rsidP="004D0FC8">
      <w:pPr>
        <w:spacing w:after="0" w:line="240" w:lineRule="auto"/>
      </w:pPr>
      <w:r>
        <w:separator/>
      </w:r>
    </w:p>
  </w:endnote>
  <w:endnote w:type="continuationSeparator" w:id="0">
    <w:p w:rsidR="00FA1434" w:rsidRDefault="00FA1434" w:rsidP="004D0F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1434" w:rsidRDefault="00FA1434" w:rsidP="004D0FC8">
      <w:pPr>
        <w:spacing w:after="0" w:line="240" w:lineRule="auto"/>
      </w:pPr>
      <w:r>
        <w:separator/>
      </w:r>
    </w:p>
  </w:footnote>
  <w:footnote w:type="continuationSeparator" w:id="0">
    <w:p w:rsidR="00FA1434" w:rsidRDefault="00FA1434" w:rsidP="004D0F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10449"/>
      <w:docPartObj>
        <w:docPartGallery w:val="Page Numbers (Top of Page)"/>
        <w:docPartUnique/>
      </w:docPartObj>
    </w:sdtPr>
    <w:sdtEndPr/>
    <w:sdtContent>
      <w:p w:rsidR="004D0FC8" w:rsidRDefault="00F5251F">
        <w:pPr>
          <w:pStyle w:val="a3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30B4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D0FC8" w:rsidRDefault="004D0F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C0BA4"/>
    <w:multiLevelType w:val="hybridMultilevel"/>
    <w:tmpl w:val="97E0F44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22F30525"/>
    <w:multiLevelType w:val="hybridMultilevel"/>
    <w:tmpl w:val="9DFA2990"/>
    <w:lvl w:ilvl="0" w:tplc="05BC6A9E">
      <w:start w:val="1"/>
      <w:numFmt w:val="decimal"/>
      <w:lvlText w:val="%1."/>
      <w:lvlJc w:val="left"/>
      <w:pPr>
        <w:ind w:left="1422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EC44F1A"/>
    <w:multiLevelType w:val="multilevel"/>
    <w:tmpl w:val="B35AF666"/>
    <w:lvl w:ilvl="0">
      <w:start w:val="1"/>
      <w:numFmt w:val="none"/>
      <w:lvlText w:val="2.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none"/>
      <w:lvlText w:val="2.2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0E32CDB"/>
    <w:multiLevelType w:val="hybridMultilevel"/>
    <w:tmpl w:val="306CEA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6010774"/>
    <w:multiLevelType w:val="hybridMultilevel"/>
    <w:tmpl w:val="25A0CC06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" w15:restartNumberingAfterBreak="0">
    <w:nsid w:val="407C08B9"/>
    <w:multiLevelType w:val="hybridMultilevel"/>
    <w:tmpl w:val="917CA838"/>
    <w:lvl w:ilvl="0" w:tplc="8ED0386A">
      <w:start w:val="1"/>
      <w:numFmt w:val="bullet"/>
      <w:lvlText w:val="-"/>
      <w:lvlJc w:val="left"/>
      <w:pPr>
        <w:ind w:left="19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6" w15:restartNumberingAfterBreak="0">
    <w:nsid w:val="4F9E219B"/>
    <w:multiLevelType w:val="hybridMultilevel"/>
    <w:tmpl w:val="E17C18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7B0958"/>
    <w:multiLevelType w:val="hybridMultilevel"/>
    <w:tmpl w:val="46C2E408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612F0297"/>
    <w:multiLevelType w:val="hybridMultilevel"/>
    <w:tmpl w:val="293409A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9" w15:restartNumberingAfterBreak="0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543EB3"/>
    <w:multiLevelType w:val="hybridMultilevel"/>
    <w:tmpl w:val="22BCF6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8"/>
  </w:num>
  <w:num w:numId="5">
    <w:abstractNumId w:val="0"/>
  </w:num>
  <w:num w:numId="6">
    <w:abstractNumId w:val="5"/>
  </w:num>
  <w:num w:numId="7">
    <w:abstractNumId w:val="3"/>
  </w:num>
  <w:num w:numId="8">
    <w:abstractNumId w:val="10"/>
  </w:num>
  <w:num w:numId="9">
    <w:abstractNumId w:val="9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26490"/>
    <w:rsid w:val="000067D4"/>
    <w:rsid w:val="00030B45"/>
    <w:rsid w:val="0005722F"/>
    <w:rsid w:val="000A476F"/>
    <w:rsid w:val="000C4BEB"/>
    <w:rsid w:val="000D71A8"/>
    <w:rsid w:val="000F0BF3"/>
    <w:rsid w:val="00211EEC"/>
    <w:rsid w:val="00221B0F"/>
    <w:rsid w:val="00293952"/>
    <w:rsid w:val="00353A6F"/>
    <w:rsid w:val="003846E4"/>
    <w:rsid w:val="003F7642"/>
    <w:rsid w:val="00460571"/>
    <w:rsid w:val="004C7C06"/>
    <w:rsid w:val="004D0FC8"/>
    <w:rsid w:val="005350B1"/>
    <w:rsid w:val="005C30E6"/>
    <w:rsid w:val="00602393"/>
    <w:rsid w:val="006415D6"/>
    <w:rsid w:val="00693398"/>
    <w:rsid w:val="00762136"/>
    <w:rsid w:val="00774E29"/>
    <w:rsid w:val="00785628"/>
    <w:rsid w:val="007A001B"/>
    <w:rsid w:val="00835041"/>
    <w:rsid w:val="00841CE3"/>
    <w:rsid w:val="008601BB"/>
    <w:rsid w:val="00876444"/>
    <w:rsid w:val="00907AEC"/>
    <w:rsid w:val="009106EA"/>
    <w:rsid w:val="00962D80"/>
    <w:rsid w:val="00965308"/>
    <w:rsid w:val="00A33B6E"/>
    <w:rsid w:val="00A74524"/>
    <w:rsid w:val="00AC1E38"/>
    <w:rsid w:val="00B40128"/>
    <w:rsid w:val="00B56EE3"/>
    <w:rsid w:val="00BA1C26"/>
    <w:rsid w:val="00C86589"/>
    <w:rsid w:val="00CB57A4"/>
    <w:rsid w:val="00CE16E4"/>
    <w:rsid w:val="00CE552F"/>
    <w:rsid w:val="00D40D39"/>
    <w:rsid w:val="00DD1F23"/>
    <w:rsid w:val="00E33809"/>
    <w:rsid w:val="00F26490"/>
    <w:rsid w:val="00F32E67"/>
    <w:rsid w:val="00F5251F"/>
    <w:rsid w:val="00F663DB"/>
    <w:rsid w:val="00F76C8D"/>
    <w:rsid w:val="00FA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9589A54-30AA-4765-BC72-45D86CA5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57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F2649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D0FC8"/>
  </w:style>
  <w:style w:type="paragraph" w:styleId="a5">
    <w:name w:val="footer"/>
    <w:basedOn w:val="a"/>
    <w:link w:val="a6"/>
    <w:uiPriority w:val="99"/>
    <w:semiHidden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D0FC8"/>
  </w:style>
  <w:style w:type="paragraph" w:styleId="a7">
    <w:name w:val="List Paragraph"/>
    <w:basedOn w:val="a"/>
    <w:uiPriority w:val="34"/>
    <w:qFormat/>
    <w:rsid w:val="00A33B6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A33B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33B6E"/>
    <w:rPr>
      <w:rFonts w:ascii="Tahoma" w:hAnsi="Tahoma" w:cs="Tahoma"/>
      <w:sz w:val="16"/>
      <w:szCs w:val="16"/>
    </w:rPr>
  </w:style>
  <w:style w:type="character" w:customStyle="1" w:styleId="2">
    <w:name w:val="Основной текст (2)"/>
    <w:basedOn w:val="a0"/>
    <w:rsid w:val="00A33B6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FontStyle38">
    <w:name w:val="Font Style38"/>
    <w:uiPriority w:val="99"/>
    <w:rsid w:val="00A33B6E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A33B6E"/>
    <w:rPr>
      <w:rFonts w:ascii="Courier New" w:hAnsi="Courier New" w:cs="Courier New" w:hint="default"/>
      <w:sz w:val="22"/>
      <w:szCs w:val="22"/>
    </w:rPr>
  </w:style>
  <w:style w:type="character" w:styleId="aa">
    <w:name w:val="Hyperlink"/>
    <w:uiPriority w:val="99"/>
    <w:rsid w:val="003F7642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bileonline.garant.ru/document/redirect/12156199/46013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mobileonline.garant.ru/document/redirect/12156199/4601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2237</Words>
  <Characters>12754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24</cp:revision>
  <cp:lastPrinted>2022-10-03T07:04:00Z</cp:lastPrinted>
  <dcterms:created xsi:type="dcterms:W3CDTF">2022-04-20T06:11:00Z</dcterms:created>
  <dcterms:modified xsi:type="dcterms:W3CDTF">2022-10-03T07:07:00Z</dcterms:modified>
</cp:coreProperties>
</file>