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B7CB1" w:rsidRDefault="009B7CB1" w:rsidP="009B7CB1">
      <w:pPr>
        <w:pStyle w:val="1"/>
        <w:ind w:left="5400" w:hanging="5684"/>
        <w:jc w:val="center"/>
        <w:rPr>
          <w:noProof/>
        </w:rPr>
      </w:pPr>
      <w:r>
        <w:rPr>
          <w:noProof/>
        </w:rPr>
        <w:drawing>
          <wp:inline distT="0" distB="0" distL="0" distR="0">
            <wp:extent cx="1181100" cy="101917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B7CB1" w:rsidRPr="005C753F" w:rsidRDefault="009B7CB1" w:rsidP="009B7CB1">
      <w:pPr>
        <w:jc w:val="center"/>
        <w:rPr>
          <w:rFonts w:ascii="Times New Roman" w:hAnsi="Times New Roman"/>
          <w:sz w:val="24"/>
          <w:szCs w:val="24"/>
        </w:rPr>
      </w:pPr>
      <w:r w:rsidRPr="005C753F">
        <w:rPr>
          <w:rFonts w:ascii="Times New Roman" w:hAnsi="Times New Roman"/>
          <w:sz w:val="24"/>
          <w:szCs w:val="24"/>
        </w:rPr>
        <w:t>Российская Федерация                                                                                                                                                    Самарская область</w:t>
      </w:r>
    </w:p>
    <w:p w:rsidR="009B7CB1" w:rsidRPr="005C753F" w:rsidRDefault="009B7CB1" w:rsidP="009B7CB1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5C753F">
        <w:rPr>
          <w:rFonts w:ascii="Times New Roman" w:hAnsi="Times New Roman" w:cs="Times New Roman"/>
          <w:sz w:val="24"/>
          <w:szCs w:val="24"/>
        </w:rPr>
        <w:t xml:space="preserve">СОБРАНИЕ ПРЕДСТАВИТЕЛЕЙ </w:t>
      </w:r>
      <w:proofErr w:type="gramStart"/>
      <w:r w:rsidRPr="005C753F">
        <w:rPr>
          <w:rFonts w:ascii="Times New Roman" w:hAnsi="Times New Roman" w:cs="Times New Roman"/>
          <w:sz w:val="24"/>
          <w:szCs w:val="24"/>
        </w:rPr>
        <w:t>СЕЛЬСКОГО  ПОСЕЛЕНИЯ</w:t>
      </w:r>
      <w:proofErr w:type="gramEnd"/>
      <w:r w:rsidRPr="005C753F">
        <w:rPr>
          <w:rFonts w:ascii="Times New Roman" w:hAnsi="Times New Roman" w:cs="Times New Roman"/>
          <w:sz w:val="24"/>
          <w:szCs w:val="24"/>
        </w:rPr>
        <w:t xml:space="preserve"> </w:t>
      </w:r>
      <w:r w:rsidR="00F41D0E">
        <w:rPr>
          <w:rFonts w:ascii="Times New Roman" w:hAnsi="Times New Roman" w:cs="Times New Roman"/>
          <w:sz w:val="24"/>
          <w:szCs w:val="24"/>
        </w:rPr>
        <w:t>КИРИЛЛОВКА</w:t>
      </w:r>
    </w:p>
    <w:p w:rsidR="009B7CB1" w:rsidRPr="005C753F" w:rsidRDefault="009B7CB1" w:rsidP="009B7CB1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5C753F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9B7CB1" w:rsidRPr="005C753F" w:rsidRDefault="009B7CB1" w:rsidP="009B7CB1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5C753F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F41D0E" w:rsidRDefault="009B7CB1" w:rsidP="001C0A3D">
      <w:pPr>
        <w:jc w:val="center"/>
        <w:rPr>
          <w:rFonts w:ascii="Times New Roman" w:hAnsi="Times New Roman" w:cs="Times New Roman"/>
          <w:sz w:val="24"/>
          <w:szCs w:val="24"/>
        </w:rPr>
      </w:pPr>
      <w:proofErr w:type="gramStart"/>
      <w:r w:rsidRPr="00F41D0E">
        <w:rPr>
          <w:rFonts w:ascii="Times New Roman" w:hAnsi="Times New Roman" w:cs="Times New Roman"/>
          <w:b/>
          <w:sz w:val="24"/>
          <w:szCs w:val="24"/>
        </w:rPr>
        <w:t>РЕШЕНИЕ</w:t>
      </w:r>
      <w:r w:rsidR="00EA6409">
        <w:rPr>
          <w:rFonts w:ascii="Times New Roman" w:hAnsi="Times New Roman" w:cs="Times New Roman"/>
          <w:b/>
          <w:sz w:val="24"/>
          <w:szCs w:val="24"/>
        </w:rPr>
        <w:t xml:space="preserve">  ПРОЕКТ</w:t>
      </w:r>
      <w:proofErr w:type="gramEnd"/>
    </w:p>
    <w:p w:rsidR="00F41D0E" w:rsidRPr="001C0A3D" w:rsidRDefault="001C0A3D" w:rsidP="001C0A3D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от  </w:t>
      </w:r>
      <w:r w:rsidR="00F41D0E" w:rsidRPr="001C0A3D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</w:t>
      </w:r>
      <w:r w:rsidRPr="001C0A3D">
        <w:rPr>
          <w:rFonts w:ascii="Times New Roman" w:hAnsi="Times New Roman" w:cs="Times New Roman"/>
          <w:b/>
          <w:sz w:val="24"/>
          <w:szCs w:val="24"/>
        </w:rPr>
        <w:t xml:space="preserve">                            </w:t>
      </w:r>
      <w:r w:rsidR="00F41D0E" w:rsidRPr="001C0A3D">
        <w:rPr>
          <w:rFonts w:ascii="Times New Roman" w:hAnsi="Times New Roman" w:cs="Times New Roman"/>
          <w:b/>
          <w:sz w:val="24"/>
          <w:szCs w:val="24"/>
        </w:rPr>
        <w:t xml:space="preserve">                                №</w:t>
      </w:r>
      <w:r w:rsidR="00EA6409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9B7CB1" w:rsidRPr="005C753F" w:rsidRDefault="009B7CB1" w:rsidP="009B7CB1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AC6200" w:rsidRPr="00B46823" w:rsidRDefault="00AC6200" w:rsidP="00B46823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46823">
        <w:rPr>
          <w:rFonts w:ascii="Times New Roman" w:hAnsi="Times New Roman" w:cs="Times New Roman"/>
          <w:b/>
          <w:sz w:val="24"/>
          <w:szCs w:val="24"/>
        </w:rPr>
        <w:t xml:space="preserve">О внесении изменений в решение Собрания представителей сельского поселения </w:t>
      </w:r>
      <w:proofErr w:type="spellStart"/>
      <w:r w:rsidR="00F41D0E">
        <w:rPr>
          <w:rFonts w:ascii="Times New Roman" w:hAnsi="Times New Roman" w:cs="Times New Roman"/>
          <w:b/>
          <w:sz w:val="24"/>
          <w:szCs w:val="24"/>
        </w:rPr>
        <w:t>Кирилловка</w:t>
      </w:r>
      <w:proofErr w:type="spellEnd"/>
      <w:r w:rsidRPr="00B46823">
        <w:rPr>
          <w:rFonts w:ascii="Times New Roman" w:hAnsi="Times New Roman" w:cs="Times New Roman"/>
          <w:b/>
          <w:sz w:val="24"/>
          <w:szCs w:val="24"/>
        </w:rPr>
        <w:t xml:space="preserve"> муниципального района Ставропольский Самарской области </w:t>
      </w:r>
      <w:r w:rsidR="00A04DEB">
        <w:rPr>
          <w:rFonts w:ascii="Times New Roman" w:hAnsi="Times New Roman" w:cs="Times New Roman"/>
          <w:b/>
          <w:sz w:val="24"/>
          <w:szCs w:val="24"/>
        </w:rPr>
        <w:t xml:space="preserve">                    </w:t>
      </w:r>
      <w:r w:rsidRPr="00B46823">
        <w:rPr>
          <w:rFonts w:ascii="Times New Roman" w:hAnsi="Times New Roman" w:cs="Times New Roman"/>
          <w:b/>
          <w:sz w:val="24"/>
          <w:szCs w:val="24"/>
        </w:rPr>
        <w:t xml:space="preserve">от </w:t>
      </w:r>
      <w:r w:rsidR="00A04DEB">
        <w:rPr>
          <w:rFonts w:ascii="Times New Roman" w:hAnsi="Times New Roman" w:cs="Times New Roman"/>
          <w:b/>
          <w:sz w:val="24"/>
          <w:szCs w:val="24"/>
        </w:rPr>
        <w:t>25.03</w:t>
      </w:r>
      <w:r w:rsidR="008A4046">
        <w:rPr>
          <w:rFonts w:ascii="Times New Roman" w:hAnsi="Times New Roman" w:cs="Times New Roman"/>
          <w:b/>
          <w:sz w:val="24"/>
          <w:szCs w:val="24"/>
        </w:rPr>
        <w:t>.</w:t>
      </w:r>
      <w:r w:rsidR="00A04DEB">
        <w:rPr>
          <w:rFonts w:ascii="Times New Roman" w:hAnsi="Times New Roman" w:cs="Times New Roman"/>
          <w:b/>
          <w:sz w:val="24"/>
          <w:szCs w:val="24"/>
        </w:rPr>
        <w:t>2016</w:t>
      </w:r>
      <w:r w:rsidR="009B7CB1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gramStart"/>
      <w:r w:rsidR="009B7CB1">
        <w:rPr>
          <w:rFonts w:ascii="Times New Roman" w:hAnsi="Times New Roman" w:cs="Times New Roman"/>
          <w:b/>
          <w:sz w:val="24"/>
          <w:szCs w:val="24"/>
        </w:rPr>
        <w:t>года</w:t>
      </w:r>
      <w:r w:rsidRPr="00B46823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077CDB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B46823">
        <w:rPr>
          <w:rFonts w:ascii="Times New Roman" w:hAnsi="Times New Roman" w:cs="Times New Roman"/>
          <w:b/>
          <w:sz w:val="24"/>
          <w:szCs w:val="24"/>
        </w:rPr>
        <w:t>№</w:t>
      </w:r>
      <w:proofErr w:type="gramEnd"/>
      <w:r w:rsidRPr="00B46823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04DEB">
        <w:rPr>
          <w:rFonts w:ascii="Times New Roman" w:hAnsi="Times New Roman" w:cs="Times New Roman"/>
          <w:b/>
          <w:sz w:val="24"/>
          <w:szCs w:val="24"/>
        </w:rPr>
        <w:t>32</w:t>
      </w:r>
      <w:r w:rsidR="009B7CB1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04DEB">
        <w:rPr>
          <w:rFonts w:ascii="Times New Roman" w:hAnsi="Times New Roman" w:cs="Times New Roman"/>
          <w:b/>
          <w:sz w:val="24"/>
          <w:szCs w:val="24"/>
        </w:rPr>
        <w:t>«О</w:t>
      </w:r>
      <w:r w:rsidR="00A04DEB" w:rsidRPr="00B46823">
        <w:rPr>
          <w:rFonts w:ascii="Times New Roman" w:hAnsi="Times New Roman" w:cs="Times New Roman"/>
          <w:b/>
          <w:sz w:val="24"/>
          <w:szCs w:val="24"/>
        </w:rPr>
        <w:t xml:space="preserve"> налоге на имущество физических лиц на территории сельского поселения </w:t>
      </w:r>
      <w:proofErr w:type="spellStart"/>
      <w:r w:rsidR="00A04DEB">
        <w:rPr>
          <w:rFonts w:ascii="Times New Roman" w:hAnsi="Times New Roman" w:cs="Times New Roman"/>
          <w:b/>
          <w:sz w:val="24"/>
          <w:szCs w:val="24"/>
        </w:rPr>
        <w:t>кирилловка</w:t>
      </w:r>
      <w:proofErr w:type="spellEnd"/>
      <w:r w:rsidR="009B7CB1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04DEB" w:rsidRPr="00B46823">
        <w:rPr>
          <w:rFonts w:ascii="Times New Roman" w:hAnsi="Times New Roman" w:cs="Times New Roman"/>
          <w:b/>
          <w:sz w:val="24"/>
          <w:szCs w:val="24"/>
        </w:rPr>
        <w:t>муници</w:t>
      </w:r>
      <w:r w:rsidR="00757F3E">
        <w:rPr>
          <w:rFonts w:ascii="Times New Roman" w:hAnsi="Times New Roman" w:cs="Times New Roman"/>
          <w:b/>
          <w:sz w:val="24"/>
          <w:szCs w:val="24"/>
        </w:rPr>
        <w:t>пального района ставропольский С</w:t>
      </w:r>
      <w:r w:rsidR="00A04DEB" w:rsidRPr="00B46823">
        <w:rPr>
          <w:rFonts w:ascii="Times New Roman" w:hAnsi="Times New Roman" w:cs="Times New Roman"/>
          <w:b/>
          <w:sz w:val="24"/>
          <w:szCs w:val="24"/>
        </w:rPr>
        <w:t>амарской области»</w:t>
      </w:r>
      <w:r w:rsidR="00757F3E">
        <w:rPr>
          <w:rFonts w:ascii="Times New Roman" w:hAnsi="Times New Roman" w:cs="Times New Roman"/>
          <w:b/>
          <w:sz w:val="24"/>
          <w:szCs w:val="24"/>
        </w:rPr>
        <w:t xml:space="preserve"> ( редакция от 10 апреля 2017 года № 66</w:t>
      </w:r>
      <w:r w:rsidR="00EA6409">
        <w:rPr>
          <w:rFonts w:ascii="Times New Roman" w:hAnsi="Times New Roman" w:cs="Times New Roman"/>
          <w:b/>
          <w:sz w:val="24"/>
          <w:szCs w:val="24"/>
        </w:rPr>
        <w:t xml:space="preserve">, </w:t>
      </w:r>
      <w:r w:rsidR="00816CDE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от 23 июля 2018 года № 116</w:t>
      </w:r>
      <w:r w:rsidR="00757F3E">
        <w:rPr>
          <w:rFonts w:ascii="Times New Roman" w:hAnsi="Times New Roman" w:cs="Times New Roman"/>
          <w:b/>
          <w:sz w:val="24"/>
          <w:szCs w:val="24"/>
        </w:rPr>
        <w:t>)</w:t>
      </w:r>
    </w:p>
    <w:p w:rsidR="00AC6200" w:rsidRPr="00A04DEB" w:rsidRDefault="00B46823" w:rsidP="00B46823">
      <w:pPr>
        <w:jc w:val="both"/>
        <w:rPr>
          <w:rFonts w:ascii="Times New Roman" w:hAnsi="Times New Roman" w:cs="Times New Roman"/>
          <w:sz w:val="24"/>
          <w:szCs w:val="24"/>
        </w:rPr>
      </w:pPr>
      <w:r>
        <w:tab/>
      </w:r>
      <w:r w:rsidRPr="00A04DEB">
        <w:rPr>
          <w:rFonts w:ascii="Times New Roman" w:hAnsi="Times New Roman" w:cs="Times New Roman"/>
          <w:sz w:val="24"/>
          <w:szCs w:val="24"/>
        </w:rPr>
        <w:t xml:space="preserve">В целях приведения нормативного правового акта в соответствие с действующим законодательством Российской Федерации, в соответствии с главой 32 Налогового кодекса Российской Федерации, руководствуясь Уставом сельского поселения </w:t>
      </w:r>
      <w:proofErr w:type="spellStart"/>
      <w:r w:rsidR="00F41D0E" w:rsidRPr="00A04DEB">
        <w:rPr>
          <w:rFonts w:ascii="Times New Roman" w:hAnsi="Times New Roman" w:cs="Times New Roman"/>
          <w:sz w:val="24"/>
          <w:szCs w:val="24"/>
        </w:rPr>
        <w:t>Кирилловка</w:t>
      </w:r>
      <w:proofErr w:type="spellEnd"/>
      <w:r w:rsidR="009B7CB1" w:rsidRPr="00A04DEB">
        <w:rPr>
          <w:rFonts w:ascii="Times New Roman" w:hAnsi="Times New Roman" w:cs="Times New Roman"/>
          <w:sz w:val="24"/>
          <w:szCs w:val="24"/>
        </w:rPr>
        <w:t xml:space="preserve"> </w:t>
      </w:r>
      <w:r w:rsidRPr="00A04DEB"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 Самарской области, Собрание представителей сельского поселения </w:t>
      </w:r>
      <w:proofErr w:type="spellStart"/>
      <w:r w:rsidR="00F41D0E" w:rsidRPr="00A04DEB">
        <w:rPr>
          <w:rFonts w:ascii="Times New Roman" w:hAnsi="Times New Roman" w:cs="Times New Roman"/>
          <w:sz w:val="24"/>
          <w:szCs w:val="24"/>
        </w:rPr>
        <w:t>Кирилловка</w:t>
      </w:r>
      <w:proofErr w:type="spellEnd"/>
      <w:r w:rsidR="009B7CB1" w:rsidRPr="00A04DEB">
        <w:rPr>
          <w:rFonts w:ascii="Times New Roman" w:hAnsi="Times New Roman" w:cs="Times New Roman"/>
          <w:sz w:val="24"/>
          <w:szCs w:val="24"/>
        </w:rPr>
        <w:t xml:space="preserve"> </w:t>
      </w:r>
      <w:r w:rsidRPr="00A04DEB">
        <w:rPr>
          <w:rFonts w:ascii="Times New Roman" w:hAnsi="Times New Roman" w:cs="Times New Roman"/>
          <w:sz w:val="24"/>
          <w:szCs w:val="24"/>
        </w:rPr>
        <w:t>муниципального района Ставропольский Самарской области</w:t>
      </w:r>
    </w:p>
    <w:p w:rsidR="00B46823" w:rsidRPr="00A04DEB" w:rsidRDefault="00B46823" w:rsidP="00560C5B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A04DEB">
        <w:rPr>
          <w:rFonts w:ascii="Times New Roman" w:hAnsi="Times New Roman" w:cs="Times New Roman"/>
          <w:sz w:val="24"/>
          <w:szCs w:val="24"/>
        </w:rPr>
        <w:t>РЕШИЛО:</w:t>
      </w:r>
    </w:p>
    <w:p w:rsidR="00B46823" w:rsidRPr="00A04DEB" w:rsidRDefault="00B46823" w:rsidP="00560C5B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A04DEB">
        <w:rPr>
          <w:rFonts w:ascii="Times New Roman" w:hAnsi="Times New Roman" w:cs="Times New Roman"/>
          <w:sz w:val="24"/>
          <w:szCs w:val="24"/>
        </w:rPr>
        <w:t>1.</w:t>
      </w:r>
      <w:r w:rsidR="0057050C" w:rsidRPr="00A04DEB">
        <w:rPr>
          <w:rFonts w:ascii="Times New Roman" w:hAnsi="Times New Roman" w:cs="Times New Roman"/>
          <w:sz w:val="24"/>
          <w:szCs w:val="24"/>
        </w:rPr>
        <w:t xml:space="preserve"> </w:t>
      </w:r>
      <w:r w:rsidRPr="00A04DEB">
        <w:rPr>
          <w:rFonts w:ascii="Times New Roman" w:hAnsi="Times New Roman" w:cs="Times New Roman"/>
          <w:sz w:val="24"/>
          <w:szCs w:val="24"/>
        </w:rPr>
        <w:t xml:space="preserve">Внести в решение Собрания представителей сельского поселения </w:t>
      </w:r>
      <w:proofErr w:type="spellStart"/>
      <w:r w:rsidR="00F41D0E" w:rsidRPr="00A04DEB">
        <w:rPr>
          <w:rFonts w:ascii="Times New Roman" w:hAnsi="Times New Roman" w:cs="Times New Roman"/>
          <w:sz w:val="24"/>
          <w:szCs w:val="24"/>
        </w:rPr>
        <w:t>Кирилловка</w:t>
      </w:r>
      <w:proofErr w:type="spellEnd"/>
      <w:r w:rsidR="009B7CB1" w:rsidRPr="00A04DEB">
        <w:rPr>
          <w:rFonts w:ascii="Times New Roman" w:hAnsi="Times New Roman" w:cs="Times New Roman"/>
          <w:sz w:val="24"/>
          <w:szCs w:val="24"/>
        </w:rPr>
        <w:t xml:space="preserve"> </w:t>
      </w:r>
      <w:r w:rsidRPr="00A04DEB"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 Самарской области от </w:t>
      </w:r>
      <w:r w:rsidR="00A04DEB" w:rsidRPr="00A04DEB">
        <w:rPr>
          <w:rFonts w:ascii="Times New Roman" w:hAnsi="Times New Roman" w:cs="Times New Roman"/>
          <w:sz w:val="24"/>
          <w:szCs w:val="24"/>
        </w:rPr>
        <w:t xml:space="preserve">25 марта </w:t>
      </w:r>
      <w:r w:rsidRPr="00A04DEB">
        <w:rPr>
          <w:rFonts w:ascii="Times New Roman" w:hAnsi="Times New Roman" w:cs="Times New Roman"/>
          <w:sz w:val="24"/>
          <w:szCs w:val="24"/>
        </w:rPr>
        <w:t>20</w:t>
      </w:r>
      <w:r w:rsidR="00A04DEB" w:rsidRPr="00A04DEB">
        <w:rPr>
          <w:rFonts w:ascii="Times New Roman" w:hAnsi="Times New Roman" w:cs="Times New Roman"/>
          <w:sz w:val="24"/>
          <w:szCs w:val="24"/>
        </w:rPr>
        <w:t>16</w:t>
      </w:r>
      <w:r w:rsidRPr="00A04DEB">
        <w:rPr>
          <w:rFonts w:ascii="Times New Roman" w:hAnsi="Times New Roman" w:cs="Times New Roman"/>
          <w:sz w:val="24"/>
          <w:szCs w:val="24"/>
        </w:rPr>
        <w:t xml:space="preserve"> года № </w:t>
      </w:r>
      <w:r w:rsidR="00A04DEB" w:rsidRPr="00A04DEB">
        <w:rPr>
          <w:rFonts w:ascii="Times New Roman" w:hAnsi="Times New Roman" w:cs="Times New Roman"/>
          <w:sz w:val="24"/>
          <w:szCs w:val="24"/>
        </w:rPr>
        <w:t>32</w:t>
      </w:r>
      <w:r w:rsidR="009B7CB1" w:rsidRPr="00A04DEB">
        <w:rPr>
          <w:rFonts w:ascii="Times New Roman" w:hAnsi="Times New Roman" w:cs="Times New Roman"/>
          <w:sz w:val="24"/>
          <w:szCs w:val="24"/>
        </w:rPr>
        <w:t xml:space="preserve"> </w:t>
      </w:r>
      <w:r w:rsidR="00077CDB" w:rsidRPr="00A04DEB">
        <w:rPr>
          <w:rFonts w:ascii="Times New Roman" w:hAnsi="Times New Roman" w:cs="Times New Roman"/>
          <w:sz w:val="24"/>
          <w:szCs w:val="24"/>
        </w:rPr>
        <w:t xml:space="preserve">«О налоге на имущество физических лиц на территории сельского поселения </w:t>
      </w:r>
      <w:proofErr w:type="spellStart"/>
      <w:r w:rsidR="00F41D0E" w:rsidRPr="00A04DEB">
        <w:rPr>
          <w:rFonts w:ascii="Times New Roman" w:hAnsi="Times New Roman" w:cs="Times New Roman"/>
          <w:sz w:val="24"/>
          <w:szCs w:val="24"/>
        </w:rPr>
        <w:t>Кирилловка</w:t>
      </w:r>
      <w:proofErr w:type="spellEnd"/>
      <w:r w:rsidR="00077CDB" w:rsidRPr="00A04DEB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области» следующие изменения:</w:t>
      </w:r>
    </w:p>
    <w:p w:rsidR="0086037F" w:rsidRPr="00A04DEB" w:rsidRDefault="0086037F" w:rsidP="0086037F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sz w:val="28"/>
          <w:szCs w:val="28"/>
        </w:rPr>
        <w:t xml:space="preserve">1.1. </w:t>
      </w:r>
      <w:r w:rsidRPr="00A04DEB">
        <w:rPr>
          <w:sz w:val="24"/>
          <w:szCs w:val="24"/>
        </w:rPr>
        <w:t xml:space="preserve">Пункт 1. </w:t>
      </w:r>
      <w:r w:rsidRPr="00A04DEB">
        <w:rPr>
          <w:rFonts w:ascii="Times New Roman" w:hAnsi="Times New Roman" w:cs="Times New Roman"/>
          <w:sz w:val="24"/>
          <w:szCs w:val="24"/>
        </w:rPr>
        <w:t>изложить в следующей редакции:</w:t>
      </w:r>
    </w:p>
    <w:p w:rsidR="0086037F" w:rsidRDefault="0086037F" w:rsidP="0086037F">
      <w:pPr>
        <w:pStyle w:val="western"/>
        <w:spacing w:before="0" w:beforeAutospacing="0" w:after="0"/>
        <w:ind w:firstLine="36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«1. Установить на территории сельского поселения </w:t>
      </w:r>
      <w:proofErr w:type="spellStart"/>
      <w:r w:rsidR="00F41D0E">
        <w:rPr>
          <w:sz w:val="24"/>
          <w:szCs w:val="24"/>
        </w:rPr>
        <w:t>Кирилловка</w:t>
      </w:r>
      <w:proofErr w:type="spellEnd"/>
      <w:r>
        <w:rPr>
          <w:sz w:val="24"/>
          <w:szCs w:val="24"/>
        </w:rPr>
        <w:t xml:space="preserve"> муниципального района Ставропольский Самарской области налог на имущество физических лиц и определить ставки налоги в зависимости от кадастровой стоимости объектов налогообложения в следующих размерах:</w:t>
      </w:r>
    </w:p>
    <w:p w:rsidR="0086037F" w:rsidRDefault="0086037F" w:rsidP="0086037F">
      <w:pPr>
        <w:pStyle w:val="western"/>
        <w:spacing w:before="0" w:beforeAutospacing="0" w:after="0"/>
        <w:jc w:val="both"/>
        <w:rPr>
          <w:sz w:val="24"/>
          <w:szCs w:val="24"/>
        </w:rPr>
      </w:pPr>
    </w:p>
    <w:p w:rsidR="00F245D8" w:rsidRDefault="00F245D8" w:rsidP="0086037F">
      <w:pPr>
        <w:pStyle w:val="western"/>
        <w:spacing w:before="0" w:beforeAutospacing="0" w:after="0"/>
        <w:jc w:val="both"/>
        <w:rPr>
          <w:sz w:val="24"/>
          <w:szCs w:val="24"/>
        </w:rPr>
      </w:pPr>
    </w:p>
    <w:p w:rsidR="00F245D8" w:rsidRDefault="00F245D8" w:rsidP="0086037F">
      <w:pPr>
        <w:pStyle w:val="western"/>
        <w:spacing w:before="0" w:beforeAutospacing="0" w:after="0"/>
        <w:jc w:val="both"/>
        <w:rPr>
          <w:sz w:val="24"/>
          <w:szCs w:val="24"/>
        </w:rPr>
      </w:pPr>
    </w:p>
    <w:p w:rsidR="00F245D8" w:rsidRDefault="00F245D8" w:rsidP="0086037F">
      <w:pPr>
        <w:pStyle w:val="western"/>
        <w:spacing w:before="0" w:beforeAutospacing="0" w:after="0"/>
        <w:jc w:val="both"/>
        <w:rPr>
          <w:sz w:val="24"/>
          <w:szCs w:val="24"/>
        </w:rPr>
      </w:pPr>
    </w:p>
    <w:p w:rsidR="00F245D8" w:rsidRDefault="00F245D8" w:rsidP="0086037F">
      <w:pPr>
        <w:pStyle w:val="western"/>
        <w:spacing w:before="0" w:beforeAutospacing="0" w:after="0"/>
        <w:jc w:val="both"/>
        <w:rPr>
          <w:sz w:val="24"/>
          <w:szCs w:val="24"/>
        </w:rPr>
      </w:pPr>
    </w:p>
    <w:tbl>
      <w:tblPr>
        <w:tblW w:w="96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72"/>
        <w:gridCol w:w="3238"/>
      </w:tblGrid>
      <w:tr w:rsidR="0086037F" w:rsidTr="00B2570F">
        <w:trPr>
          <w:trHeight w:val="266"/>
        </w:trPr>
        <w:tc>
          <w:tcPr>
            <w:tcW w:w="6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037F" w:rsidRDefault="0086037F" w:rsidP="00B2570F">
            <w:pPr>
              <w:pStyle w:val="western"/>
              <w:tabs>
                <w:tab w:val="left" w:pos="993"/>
              </w:tabs>
              <w:spacing w:before="0" w:beforeAutospacing="0" w:after="0"/>
              <w:jc w:val="center"/>
              <w:rPr>
                <w:sz w:val="24"/>
                <w:szCs w:val="24"/>
              </w:rPr>
            </w:pPr>
            <w:bookmarkStart w:id="0" w:name="_GoBack"/>
            <w:bookmarkEnd w:id="0"/>
            <w:r>
              <w:rPr>
                <w:sz w:val="24"/>
                <w:szCs w:val="24"/>
              </w:rPr>
              <w:lastRenderedPageBreak/>
              <w:t>Вид объекта налогообложения</w:t>
            </w:r>
          </w:p>
        </w:tc>
        <w:tc>
          <w:tcPr>
            <w:tcW w:w="3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037F" w:rsidRDefault="0086037F" w:rsidP="00B2570F">
            <w:pPr>
              <w:pStyle w:val="western"/>
              <w:tabs>
                <w:tab w:val="left" w:pos="993"/>
              </w:tabs>
              <w:spacing w:before="0" w:beforeAutospacing="0" w:after="0"/>
              <w:ind w:firstLine="34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Ставка налога</w:t>
            </w:r>
          </w:p>
        </w:tc>
      </w:tr>
      <w:tr w:rsidR="0086037F" w:rsidTr="00B2570F">
        <w:trPr>
          <w:trHeight w:val="3813"/>
        </w:trPr>
        <w:tc>
          <w:tcPr>
            <w:tcW w:w="6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037F" w:rsidRDefault="0086037F" w:rsidP="00B2570F">
            <w:pPr>
              <w:pStyle w:val="western"/>
              <w:tabs>
                <w:tab w:val="left" w:pos="993"/>
              </w:tabs>
              <w:spacing w:before="0" w:beforeAutospacing="0"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Один жилой дом;</w:t>
            </w:r>
          </w:p>
          <w:p w:rsidR="00816CDE" w:rsidRDefault="00816CDE" w:rsidP="00B2570F">
            <w:pPr>
              <w:pStyle w:val="western"/>
              <w:tabs>
                <w:tab w:val="left" w:pos="993"/>
              </w:tabs>
              <w:spacing w:before="0" w:beforeAutospacing="0"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Ч</w:t>
            </w:r>
            <w:r w:rsidRPr="00816CDE">
              <w:rPr>
                <w:sz w:val="24"/>
                <w:szCs w:val="24"/>
              </w:rPr>
              <w:t>асть жилого дома;</w:t>
            </w:r>
          </w:p>
          <w:p w:rsidR="0086037F" w:rsidRDefault="0086037F" w:rsidP="00B2570F">
            <w:pPr>
              <w:pStyle w:val="western"/>
              <w:tabs>
                <w:tab w:val="left" w:pos="993"/>
              </w:tabs>
              <w:spacing w:before="0" w:beforeAutospacing="0"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Жилы</w:t>
            </w:r>
            <w:r w:rsidR="00B93829">
              <w:rPr>
                <w:sz w:val="24"/>
                <w:szCs w:val="24"/>
              </w:rPr>
              <w:t>е</w:t>
            </w:r>
            <w:r>
              <w:rPr>
                <w:sz w:val="24"/>
                <w:szCs w:val="24"/>
              </w:rPr>
              <w:t xml:space="preserve"> дом</w:t>
            </w:r>
            <w:r w:rsidR="00B93829">
              <w:rPr>
                <w:sz w:val="24"/>
                <w:szCs w:val="24"/>
              </w:rPr>
              <w:t>а</w:t>
            </w:r>
            <w:r>
              <w:rPr>
                <w:sz w:val="24"/>
                <w:szCs w:val="24"/>
              </w:rPr>
              <w:t>, квартир</w:t>
            </w:r>
            <w:r w:rsidR="00B93829">
              <w:rPr>
                <w:sz w:val="24"/>
                <w:szCs w:val="24"/>
              </w:rPr>
              <w:t>ы</w:t>
            </w:r>
            <w:r>
              <w:rPr>
                <w:sz w:val="24"/>
                <w:szCs w:val="24"/>
              </w:rPr>
              <w:t>, комнат</w:t>
            </w:r>
            <w:r w:rsidR="00B93829">
              <w:rPr>
                <w:sz w:val="24"/>
                <w:szCs w:val="24"/>
              </w:rPr>
              <w:t>ы</w:t>
            </w:r>
            <w:r>
              <w:rPr>
                <w:sz w:val="24"/>
                <w:szCs w:val="24"/>
              </w:rPr>
              <w:t>;</w:t>
            </w:r>
          </w:p>
          <w:p w:rsidR="0086037F" w:rsidRDefault="0086037F" w:rsidP="00B2570F">
            <w:pPr>
              <w:pStyle w:val="western"/>
              <w:tabs>
                <w:tab w:val="left" w:pos="993"/>
              </w:tabs>
              <w:spacing w:before="0" w:beforeAutospacing="0"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Гаражи, </w:t>
            </w:r>
            <w:proofErr w:type="spellStart"/>
            <w:r>
              <w:rPr>
                <w:sz w:val="24"/>
                <w:szCs w:val="24"/>
              </w:rPr>
              <w:t>машино</w:t>
            </w:r>
            <w:proofErr w:type="spellEnd"/>
            <w:r>
              <w:rPr>
                <w:sz w:val="24"/>
                <w:szCs w:val="24"/>
              </w:rPr>
              <w:t xml:space="preserve"> – места;</w:t>
            </w:r>
          </w:p>
          <w:p w:rsidR="0086037F" w:rsidRDefault="0086037F" w:rsidP="00B2570F">
            <w:pPr>
              <w:pStyle w:val="western"/>
              <w:tabs>
                <w:tab w:val="left" w:pos="993"/>
              </w:tabs>
              <w:spacing w:before="0" w:beforeAutospacing="0"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Единые недвижимые комплексы, в состав которых входит хотя бы один жилой дом;</w:t>
            </w:r>
          </w:p>
          <w:p w:rsidR="0086037F" w:rsidRDefault="0086037F" w:rsidP="00B2570F">
            <w:pPr>
              <w:pStyle w:val="western"/>
              <w:tabs>
                <w:tab w:val="left" w:pos="993"/>
              </w:tabs>
              <w:spacing w:before="0" w:beforeAutospacing="0"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Объекты незавершенного строительства в случае, если проектируемым назначением таких объектов является </w:t>
            </w:r>
            <w:r w:rsidR="00B74247">
              <w:rPr>
                <w:sz w:val="24"/>
                <w:szCs w:val="24"/>
              </w:rPr>
              <w:t xml:space="preserve">один </w:t>
            </w:r>
            <w:r>
              <w:rPr>
                <w:sz w:val="24"/>
                <w:szCs w:val="24"/>
              </w:rPr>
              <w:t>жилой дом;</w:t>
            </w:r>
          </w:p>
          <w:p w:rsidR="0086037F" w:rsidRDefault="0086037F" w:rsidP="00B2570F">
            <w:pPr>
              <w:pStyle w:val="western"/>
              <w:tabs>
                <w:tab w:val="left" w:pos="993"/>
              </w:tabs>
              <w:spacing w:before="0" w:beforeAutospacing="0"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Хозяйственные строения или сооружения, площадь каждого из которых не превышает 50 кв.м. и которые расположены на земельных участках, предназначенных для ведения личного подсобного, дачного хозяйства, огородничества, садоводства или индивидуального жилищного строительства.</w:t>
            </w:r>
          </w:p>
        </w:tc>
        <w:tc>
          <w:tcPr>
            <w:tcW w:w="3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037F" w:rsidRDefault="0086037F" w:rsidP="006B19C8">
            <w:pPr>
              <w:pStyle w:val="western"/>
              <w:tabs>
                <w:tab w:val="left" w:pos="993"/>
              </w:tabs>
              <w:spacing w:before="0" w:beforeAutospacing="0" w:after="0"/>
              <w:ind w:firstLine="34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</w:t>
            </w:r>
            <w:r w:rsidR="006B19C8">
              <w:rPr>
                <w:sz w:val="24"/>
                <w:szCs w:val="24"/>
              </w:rPr>
              <w:t>3</w:t>
            </w:r>
            <w:r>
              <w:rPr>
                <w:sz w:val="24"/>
                <w:szCs w:val="24"/>
              </w:rPr>
              <w:t xml:space="preserve"> процента</w:t>
            </w:r>
          </w:p>
        </w:tc>
      </w:tr>
      <w:tr w:rsidR="0086037F" w:rsidTr="00B2570F">
        <w:trPr>
          <w:trHeight w:val="2581"/>
        </w:trPr>
        <w:tc>
          <w:tcPr>
            <w:tcW w:w="6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037F" w:rsidRDefault="0086037F" w:rsidP="00B2570F">
            <w:pPr>
              <w:pStyle w:val="western"/>
              <w:tabs>
                <w:tab w:val="left" w:pos="993"/>
              </w:tabs>
              <w:spacing w:before="0" w:beforeAutospacing="0" w:after="0"/>
              <w:rPr>
                <w:color w:val="auto"/>
                <w:sz w:val="24"/>
                <w:szCs w:val="24"/>
              </w:rPr>
            </w:pPr>
            <w:r>
              <w:rPr>
                <w:color w:val="auto"/>
                <w:sz w:val="24"/>
                <w:szCs w:val="24"/>
              </w:rPr>
              <w:t>Объекты налогообложения, включенные в перечень, определяемый в соответствии с пунктом 7 статьи 378.2 Налогового кодекса Российской Федерации;</w:t>
            </w:r>
          </w:p>
          <w:p w:rsidR="0086037F" w:rsidRDefault="0086037F" w:rsidP="00B2570F">
            <w:pPr>
              <w:pStyle w:val="western"/>
              <w:tabs>
                <w:tab w:val="left" w:pos="993"/>
              </w:tabs>
              <w:spacing w:before="0" w:beforeAutospacing="0" w:after="0"/>
              <w:rPr>
                <w:color w:val="auto"/>
                <w:sz w:val="24"/>
                <w:szCs w:val="24"/>
              </w:rPr>
            </w:pPr>
            <w:r>
              <w:rPr>
                <w:color w:val="auto"/>
                <w:sz w:val="24"/>
                <w:szCs w:val="24"/>
              </w:rPr>
              <w:t>Объекты налогообложения, предусмотренные абзацем вторым пункта 10 статьи 378.2 Налогового кодекса Российской Федерации.</w:t>
            </w:r>
          </w:p>
        </w:tc>
        <w:tc>
          <w:tcPr>
            <w:tcW w:w="3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037F" w:rsidRPr="000E4C16" w:rsidRDefault="0086037F" w:rsidP="00B2570F">
            <w:pPr>
              <w:widowControl w:val="0"/>
              <w:autoSpaceDE w:val="0"/>
              <w:autoSpaceDN w:val="0"/>
              <w:adjustRightInd w:val="0"/>
              <w:ind w:firstLine="34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0E4C16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0,9 процента – в 2015 году</w:t>
            </w:r>
          </w:p>
          <w:p w:rsidR="0086037F" w:rsidRPr="000E4C16" w:rsidRDefault="0086037F" w:rsidP="00B2570F">
            <w:pPr>
              <w:widowControl w:val="0"/>
              <w:autoSpaceDE w:val="0"/>
              <w:autoSpaceDN w:val="0"/>
              <w:adjustRightInd w:val="0"/>
              <w:ind w:firstLine="34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1,2</w:t>
            </w:r>
            <w:r w:rsidRPr="000E4C16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 xml:space="preserve"> процента – в 2016 году</w:t>
            </w:r>
          </w:p>
          <w:p w:rsidR="0086037F" w:rsidRPr="000E4C16" w:rsidRDefault="0086037F" w:rsidP="00B2570F">
            <w:pPr>
              <w:widowControl w:val="0"/>
              <w:autoSpaceDE w:val="0"/>
              <w:autoSpaceDN w:val="0"/>
              <w:adjustRightInd w:val="0"/>
              <w:ind w:firstLine="34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1,5</w:t>
            </w:r>
            <w:r w:rsidRPr="000E4C16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 xml:space="preserve"> процента – в 2017 году</w:t>
            </w:r>
          </w:p>
          <w:p w:rsidR="0086037F" w:rsidRPr="000E4C16" w:rsidRDefault="0086037F" w:rsidP="00B2570F">
            <w:pPr>
              <w:widowControl w:val="0"/>
              <w:autoSpaceDE w:val="0"/>
              <w:autoSpaceDN w:val="0"/>
              <w:adjustRightInd w:val="0"/>
              <w:ind w:firstLine="34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0E4C16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1,</w:t>
            </w: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8</w:t>
            </w:r>
            <w:r w:rsidRPr="000E4C16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 xml:space="preserve"> процента – в 2018 году</w:t>
            </w:r>
          </w:p>
          <w:p w:rsidR="0086037F" w:rsidRPr="000E4C16" w:rsidRDefault="0086037F" w:rsidP="00B2570F">
            <w:pPr>
              <w:pStyle w:val="western"/>
              <w:tabs>
                <w:tab w:val="left" w:pos="993"/>
              </w:tabs>
              <w:spacing w:before="0" w:beforeAutospacing="0" w:after="0"/>
              <w:ind w:firstLine="34"/>
              <w:jc w:val="center"/>
              <w:rPr>
                <w:sz w:val="24"/>
                <w:szCs w:val="24"/>
              </w:rPr>
            </w:pPr>
            <w:r w:rsidRPr="000E4C16">
              <w:rPr>
                <w:sz w:val="24"/>
                <w:szCs w:val="24"/>
              </w:rPr>
              <w:t>2 процента    – в 2019 году</w:t>
            </w:r>
          </w:p>
          <w:p w:rsidR="0086037F" w:rsidRPr="000E4C16" w:rsidRDefault="0086037F" w:rsidP="00B2570F">
            <w:pPr>
              <w:pStyle w:val="western"/>
              <w:tabs>
                <w:tab w:val="left" w:pos="993"/>
              </w:tabs>
              <w:spacing w:before="0" w:beforeAutospacing="0" w:after="0"/>
              <w:ind w:firstLine="34"/>
              <w:jc w:val="center"/>
              <w:rPr>
                <w:sz w:val="24"/>
                <w:szCs w:val="24"/>
              </w:rPr>
            </w:pPr>
            <w:r w:rsidRPr="000E4C16">
              <w:rPr>
                <w:sz w:val="24"/>
                <w:szCs w:val="24"/>
              </w:rPr>
              <w:t xml:space="preserve"> и последующие годы</w:t>
            </w:r>
          </w:p>
        </w:tc>
      </w:tr>
      <w:tr w:rsidR="0086037F" w:rsidTr="00B2570F">
        <w:trPr>
          <w:trHeight w:val="542"/>
        </w:trPr>
        <w:tc>
          <w:tcPr>
            <w:tcW w:w="6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037F" w:rsidRDefault="0086037F" w:rsidP="00B2570F">
            <w:pPr>
              <w:pStyle w:val="western"/>
              <w:tabs>
                <w:tab w:val="left" w:pos="993"/>
              </w:tabs>
              <w:spacing w:before="0" w:beforeAutospacing="0" w:after="0"/>
              <w:rPr>
                <w:color w:val="auto"/>
                <w:sz w:val="24"/>
                <w:szCs w:val="24"/>
              </w:rPr>
            </w:pPr>
            <w:r>
              <w:rPr>
                <w:color w:val="auto"/>
                <w:sz w:val="24"/>
                <w:szCs w:val="24"/>
              </w:rPr>
              <w:t>Объекты налогообложения, кадастровая стоимость каждого из которых превышает 300 млн. рублей.</w:t>
            </w:r>
          </w:p>
        </w:tc>
        <w:tc>
          <w:tcPr>
            <w:tcW w:w="3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037F" w:rsidRPr="000E4C16" w:rsidRDefault="0086037F" w:rsidP="00B2570F">
            <w:pPr>
              <w:widowControl w:val="0"/>
              <w:autoSpaceDE w:val="0"/>
              <w:autoSpaceDN w:val="0"/>
              <w:adjustRightInd w:val="0"/>
              <w:ind w:firstLine="34"/>
              <w:jc w:val="center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0E4C16">
              <w:rPr>
                <w:rFonts w:ascii="Times New Roman" w:eastAsia="Times New Roman" w:hAnsi="Times New Roman"/>
                <w:sz w:val="24"/>
                <w:szCs w:val="24"/>
              </w:rPr>
              <w:t>2 процента</w:t>
            </w:r>
          </w:p>
        </w:tc>
      </w:tr>
      <w:tr w:rsidR="0086037F" w:rsidTr="00B2570F">
        <w:trPr>
          <w:trHeight w:val="266"/>
        </w:trPr>
        <w:tc>
          <w:tcPr>
            <w:tcW w:w="6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037F" w:rsidRDefault="0086037F" w:rsidP="00B2570F">
            <w:pPr>
              <w:pStyle w:val="western"/>
              <w:tabs>
                <w:tab w:val="left" w:pos="993"/>
              </w:tabs>
              <w:spacing w:before="0" w:beforeAutospacing="0"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Прочие объекты</w:t>
            </w:r>
          </w:p>
        </w:tc>
        <w:tc>
          <w:tcPr>
            <w:tcW w:w="3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037F" w:rsidRPr="000E4C16" w:rsidRDefault="0086037F" w:rsidP="00B2570F">
            <w:pPr>
              <w:pStyle w:val="western"/>
              <w:tabs>
                <w:tab w:val="left" w:pos="993"/>
              </w:tabs>
              <w:spacing w:before="0" w:beforeAutospacing="0" w:after="0"/>
              <w:ind w:firstLine="34"/>
              <w:jc w:val="center"/>
              <w:rPr>
                <w:color w:val="auto"/>
                <w:sz w:val="24"/>
                <w:szCs w:val="24"/>
              </w:rPr>
            </w:pPr>
            <w:r w:rsidRPr="000E4C16">
              <w:rPr>
                <w:color w:val="auto"/>
                <w:sz w:val="24"/>
                <w:szCs w:val="24"/>
              </w:rPr>
              <w:t>0,5  процента</w:t>
            </w:r>
          </w:p>
        </w:tc>
      </w:tr>
    </w:tbl>
    <w:p w:rsidR="0086037F" w:rsidRPr="005B7B1B" w:rsidRDefault="0086037F" w:rsidP="0086037F">
      <w:pPr>
        <w:widowControl w:val="0"/>
        <w:autoSpaceDE w:val="0"/>
        <w:autoSpaceDN w:val="0"/>
        <w:adjustRightInd w:val="0"/>
        <w:spacing w:after="0" w:line="360" w:lineRule="auto"/>
        <w:ind w:firstLine="540"/>
        <w:jc w:val="both"/>
        <w:rPr>
          <w:rFonts w:ascii="Times New Roman" w:hAnsi="Times New Roman"/>
          <w:sz w:val="28"/>
          <w:szCs w:val="28"/>
        </w:rPr>
      </w:pPr>
    </w:p>
    <w:p w:rsidR="009B7CB1" w:rsidRPr="00A04DEB" w:rsidRDefault="00D12538" w:rsidP="009B7CB1">
      <w:pPr>
        <w:pStyle w:val="ConsPlusNormal"/>
        <w:widowControl/>
        <w:jc w:val="both"/>
        <w:rPr>
          <w:rFonts w:ascii="Times New Roman" w:hAnsi="Times New Roman" w:cs="Times New Roman"/>
          <w:sz w:val="24"/>
          <w:szCs w:val="24"/>
        </w:rPr>
      </w:pPr>
      <w:r w:rsidRPr="00A04DEB">
        <w:rPr>
          <w:rFonts w:ascii="Times New Roman" w:eastAsiaTheme="minorEastAsia" w:hAnsi="Times New Roman" w:cs="Times New Roman"/>
          <w:sz w:val="24"/>
          <w:szCs w:val="24"/>
        </w:rPr>
        <w:t>2.</w:t>
      </w:r>
      <w:r w:rsidR="0057050C" w:rsidRPr="00A04DEB">
        <w:rPr>
          <w:rFonts w:ascii="Times New Roman" w:eastAsiaTheme="minorEastAsia" w:hAnsi="Times New Roman" w:cs="Times New Roman"/>
          <w:sz w:val="24"/>
          <w:szCs w:val="24"/>
        </w:rPr>
        <w:t xml:space="preserve"> </w:t>
      </w:r>
      <w:r w:rsidRPr="00A04DEB">
        <w:rPr>
          <w:rFonts w:ascii="Times New Roman" w:eastAsiaTheme="minorEastAsia" w:hAnsi="Times New Roman" w:cs="Times New Roman"/>
          <w:sz w:val="24"/>
          <w:szCs w:val="24"/>
        </w:rPr>
        <w:t xml:space="preserve">Опубликовать настоящее Решение в районной газете </w:t>
      </w:r>
      <w:r w:rsidR="001C0A3D" w:rsidRPr="001C0A3D">
        <w:rPr>
          <w:rFonts w:ascii="Times New Roman" w:eastAsiaTheme="minorEastAsia" w:hAnsi="Times New Roman" w:cs="Times New Roman"/>
          <w:sz w:val="24"/>
          <w:szCs w:val="24"/>
        </w:rPr>
        <w:t xml:space="preserve">«Ставрополь-на-Волге. Официальное </w:t>
      </w:r>
      <w:proofErr w:type="gramStart"/>
      <w:r w:rsidR="001C0A3D" w:rsidRPr="001C0A3D">
        <w:rPr>
          <w:rFonts w:ascii="Times New Roman" w:eastAsiaTheme="minorEastAsia" w:hAnsi="Times New Roman" w:cs="Times New Roman"/>
          <w:sz w:val="24"/>
          <w:szCs w:val="24"/>
        </w:rPr>
        <w:t xml:space="preserve">опубликование» </w:t>
      </w:r>
      <w:r w:rsidRPr="00A04DEB">
        <w:rPr>
          <w:rFonts w:ascii="Times New Roman" w:eastAsiaTheme="minorEastAsia" w:hAnsi="Times New Roman" w:cs="Times New Roman"/>
          <w:sz w:val="24"/>
          <w:szCs w:val="24"/>
        </w:rPr>
        <w:t xml:space="preserve"> и</w:t>
      </w:r>
      <w:proofErr w:type="gramEnd"/>
      <w:r w:rsidRPr="00A04DEB">
        <w:rPr>
          <w:rFonts w:ascii="Times New Roman" w:eastAsiaTheme="minorEastAsia" w:hAnsi="Times New Roman" w:cs="Times New Roman"/>
          <w:sz w:val="24"/>
          <w:szCs w:val="24"/>
        </w:rPr>
        <w:t xml:space="preserve"> </w:t>
      </w:r>
      <w:r w:rsidR="00A04DEB">
        <w:rPr>
          <w:rFonts w:ascii="Times New Roman" w:eastAsiaTheme="minorEastAsia" w:hAnsi="Times New Roman" w:cs="Times New Roman"/>
          <w:sz w:val="24"/>
          <w:szCs w:val="24"/>
        </w:rPr>
        <w:t xml:space="preserve">размещению </w:t>
      </w:r>
      <w:r w:rsidRPr="00A04DEB">
        <w:rPr>
          <w:rFonts w:ascii="Times New Roman" w:eastAsiaTheme="minorEastAsia" w:hAnsi="Times New Roman" w:cs="Times New Roman"/>
          <w:sz w:val="24"/>
          <w:szCs w:val="24"/>
        </w:rPr>
        <w:t xml:space="preserve">на официальном </w:t>
      </w:r>
      <w:r w:rsidR="009B7CB1" w:rsidRPr="00A04DEB">
        <w:rPr>
          <w:rFonts w:ascii="Times New Roman" w:hAnsi="Times New Roman" w:cs="Times New Roman"/>
          <w:sz w:val="24"/>
          <w:szCs w:val="24"/>
        </w:rPr>
        <w:t xml:space="preserve">сайте сельского поселения </w:t>
      </w:r>
      <w:proofErr w:type="spellStart"/>
      <w:r w:rsidR="00F41D0E" w:rsidRPr="00A04DEB">
        <w:rPr>
          <w:rFonts w:ascii="Times New Roman" w:hAnsi="Times New Roman" w:cs="Times New Roman"/>
          <w:sz w:val="24"/>
          <w:szCs w:val="24"/>
        </w:rPr>
        <w:t>Кирилловка</w:t>
      </w:r>
      <w:proofErr w:type="spellEnd"/>
      <w:r w:rsidR="009B7CB1" w:rsidRPr="00A04DEB">
        <w:rPr>
          <w:rFonts w:ascii="Times New Roman" w:hAnsi="Times New Roman" w:cs="Times New Roman"/>
          <w:sz w:val="24"/>
          <w:szCs w:val="24"/>
        </w:rPr>
        <w:t xml:space="preserve">  </w:t>
      </w:r>
      <w:r w:rsidR="00A04DEB" w:rsidRPr="00A04DEB">
        <w:rPr>
          <w:rFonts w:ascii="Times New Roman" w:hAnsi="Times New Roman" w:cs="Times New Roman"/>
          <w:sz w:val="24"/>
          <w:szCs w:val="24"/>
        </w:rPr>
        <w:t>kirillovka.stavrsp.ru.</w:t>
      </w:r>
    </w:p>
    <w:p w:rsidR="00FD2B63" w:rsidRPr="00A04DEB" w:rsidRDefault="00FD2B63" w:rsidP="00560C5B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24732A" w:rsidRPr="0024732A" w:rsidRDefault="00077CDB" w:rsidP="0024732A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A04DEB">
        <w:rPr>
          <w:rFonts w:ascii="Times New Roman" w:hAnsi="Times New Roman" w:cs="Times New Roman"/>
          <w:sz w:val="24"/>
          <w:szCs w:val="24"/>
        </w:rPr>
        <w:t xml:space="preserve"> </w:t>
      </w:r>
      <w:r w:rsidR="009B0AEF" w:rsidRPr="00A04DEB">
        <w:rPr>
          <w:rFonts w:ascii="Times New Roman" w:hAnsi="Times New Roman" w:cs="Times New Roman"/>
          <w:sz w:val="24"/>
          <w:szCs w:val="24"/>
        </w:rPr>
        <w:t>3.</w:t>
      </w:r>
      <w:r w:rsidR="00E55E29" w:rsidRPr="00A04DEB">
        <w:rPr>
          <w:rFonts w:ascii="Times New Roman" w:hAnsi="Times New Roman" w:cs="Times New Roman"/>
          <w:sz w:val="24"/>
          <w:szCs w:val="24"/>
        </w:rPr>
        <w:t xml:space="preserve"> </w:t>
      </w:r>
      <w:r w:rsidR="0024732A" w:rsidRPr="0024732A">
        <w:rPr>
          <w:rFonts w:ascii="Times New Roman" w:hAnsi="Times New Roman" w:cs="Times New Roman"/>
          <w:sz w:val="24"/>
          <w:szCs w:val="24"/>
        </w:rPr>
        <w:t xml:space="preserve">Настоящее Решение вступает в силу по истечении одного месяца со дня его официального опубликования и не ранее первого числа месяца </w:t>
      </w:r>
      <w:hyperlink r:id="rId5" w:history="1">
        <w:r w:rsidR="0024732A" w:rsidRPr="0024732A">
          <w:rPr>
            <w:rStyle w:val="a7"/>
            <w:rFonts w:ascii="Times New Roman" w:hAnsi="Times New Roman" w:cs="Times New Roman"/>
            <w:sz w:val="24"/>
            <w:szCs w:val="24"/>
          </w:rPr>
          <w:t>налогового периода</w:t>
        </w:r>
      </w:hyperlink>
      <w:r w:rsidR="0024732A" w:rsidRPr="0024732A">
        <w:rPr>
          <w:rFonts w:ascii="Times New Roman" w:hAnsi="Times New Roman" w:cs="Times New Roman"/>
          <w:sz w:val="24"/>
          <w:szCs w:val="24"/>
        </w:rPr>
        <w:t xml:space="preserve"> по налогу на имущество физических лиц.</w:t>
      </w:r>
    </w:p>
    <w:p w:rsidR="00077CDB" w:rsidRPr="00A04DEB" w:rsidRDefault="009B0AEF" w:rsidP="00560C5B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A04DEB">
        <w:rPr>
          <w:rFonts w:ascii="Times New Roman" w:hAnsi="Times New Roman" w:cs="Times New Roman"/>
          <w:sz w:val="24"/>
          <w:szCs w:val="24"/>
        </w:rPr>
        <w:t xml:space="preserve"> </w:t>
      </w:r>
    </w:p>
    <w:p w:rsidR="009B7CB1" w:rsidRPr="00A04DEB" w:rsidRDefault="009B7CB1" w:rsidP="00560C5B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94"/>
        <w:gridCol w:w="4777"/>
      </w:tblGrid>
      <w:tr w:rsidR="009B7CB1" w:rsidRPr="00A04DEB" w:rsidTr="00A04DEB">
        <w:tc>
          <w:tcPr>
            <w:tcW w:w="4794" w:type="dxa"/>
            <w:tcBorders>
              <w:top w:val="nil"/>
              <w:left w:val="nil"/>
              <w:bottom w:val="nil"/>
              <w:right w:val="nil"/>
            </w:tcBorders>
          </w:tcPr>
          <w:p w:rsidR="009B7CB1" w:rsidRPr="00A04DEB" w:rsidRDefault="009B7CB1" w:rsidP="00A03641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A04DEB">
              <w:rPr>
                <w:rFonts w:ascii="Times New Roman" w:hAnsi="Times New Roman" w:cs="Times New Roman"/>
                <w:sz w:val="24"/>
                <w:szCs w:val="24"/>
              </w:rPr>
              <w:t>Председатель Собрания представителей</w:t>
            </w:r>
          </w:p>
          <w:p w:rsidR="009B7CB1" w:rsidRDefault="009B7CB1" w:rsidP="00A03641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A04DEB">
              <w:rPr>
                <w:rFonts w:ascii="Times New Roman" w:hAnsi="Times New Roman" w:cs="Times New Roman"/>
                <w:sz w:val="24"/>
                <w:szCs w:val="24"/>
              </w:rPr>
              <w:t xml:space="preserve">сельского поселения </w:t>
            </w:r>
            <w:proofErr w:type="spellStart"/>
            <w:r w:rsidR="00F41D0E" w:rsidRPr="00A04DEB">
              <w:rPr>
                <w:rFonts w:ascii="Times New Roman" w:hAnsi="Times New Roman" w:cs="Times New Roman"/>
                <w:sz w:val="24"/>
                <w:szCs w:val="24"/>
              </w:rPr>
              <w:t>Кирилловка</w:t>
            </w:r>
            <w:proofErr w:type="spellEnd"/>
          </w:p>
          <w:p w:rsidR="00A04DEB" w:rsidRDefault="00A04DEB" w:rsidP="00A03641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муниципального района Ставропольский</w:t>
            </w:r>
          </w:p>
          <w:p w:rsidR="00A04DEB" w:rsidRPr="00A04DEB" w:rsidRDefault="00A04DEB" w:rsidP="00A03641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Самарской области</w:t>
            </w:r>
          </w:p>
          <w:p w:rsidR="009B7CB1" w:rsidRPr="00A04DEB" w:rsidRDefault="009B7CB1" w:rsidP="00A03641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9B7CB1" w:rsidRPr="00A04DEB" w:rsidRDefault="009B7CB1" w:rsidP="00A03641">
            <w:pPr>
              <w:pStyle w:val="a5"/>
              <w:autoSpaceDE w:val="0"/>
              <w:autoSpaceDN w:val="0"/>
              <w:adjustRightInd w:val="0"/>
              <w:spacing w:after="0" w:line="240" w:lineRule="auto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A04DEB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___</w:t>
            </w:r>
            <w:r w:rsidR="00A04DEB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________________</w:t>
            </w:r>
            <w:proofErr w:type="spellStart"/>
            <w:r w:rsidR="00A04DEB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Н.И.Сафонова</w:t>
            </w:r>
            <w:proofErr w:type="spellEnd"/>
          </w:p>
        </w:tc>
        <w:tc>
          <w:tcPr>
            <w:tcW w:w="4777" w:type="dxa"/>
            <w:tcBorders>
              <w:top w:val="nil"/>
              <w:left w:val="nil"/>
              <w:bottom w:val="nil"/>
              <w:right w:val="nil"/>
            </w:tcBorders>
          </w:tcPr>
          <w:p w:rsidR="009B7CB1" w:rsidRPr="00A04DEB" w:rsidRDefault="009B7CB1" w:rsidP="00A04DEB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A04DEB">
              <w:rPr>
                <w:rFonts w:ascii="Times New Roman" w:hAnsi="Times New Roman" w:cs="Times New Roman"/>
                <w:sz w:val="24"/>
                <w:szCs w:val="24"/>
              </w:rPr>
              <w:t xml:space="preserve">Глава сельского поселения </w:t>
            </w:r>
            <w:proofErr w:type="spellStart"/>
            <w:r w:rsidR="00F41D0E" w:rsidRPr="00A04DEB">
              <w:rPr>
                <w:rFonts w:ascii="Times New Roman" w:hAnsi="Times New Roman" w:cs="Times New Roman"/>
                <w:sz w:val="24"/>
                <w:szCs w:val="24"/>
              </w:rPr>
              <w:t>Кирилловка</w:t>
            </w:r>
            <w:proofErr w:type="spellEnd"/>
          </w:p>
          <w:p w:rsidR="00A04DEB" w:rsidRDefault="00A04DEB" w:rsidP="00A04DEB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муниципального района Ставропольский</w:t>
            </w:r>
          </w:p>
          <w:p w:rsidR="00A04DEB" w:rsidRPr="00A04DEB" w:rsidRDefault="00A04DEB" w:rsidP="00A04DEB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Самарской области</w:t>
            </w:r>
          </w:p>
          <w:p w:rsidR="009B7CB1" w:rsidRPr="00A04DEB" w:rsidRDefault="009B7CB1" w:rsidP="00A03641">
            <w:pPr>
              <w:pStyle w:val="ConsPlusNormal"/>
              <w:widowControl/>
              <w:ind w:firstLine="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9B7CB1" w:rsidRPr="00A04DEB" w:rsidRDefault="009B7CB1" w:rsidP="00A03641">
            <w:pPr>
              <w:pStyle w:val="ConsPlusNormal"/>
              <w:widowControl/>
              <w:ind w:firstLine="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9B7CB1" w:rsidRPr="00A04DEB" w:rsidRDefault="00A04DEB" w:rsidP="00A03641">
            <w:pPr>
              <w:pStyle w:val="a5"/>
              <w:autoSpaceDE w:val="0"/>
              <w:autoSpaceDN w:val="0"/>
              <w:adjustRightInd w:val="0"/>
              <w:spacing w:after="0" w:line="240" w:lineRule="auto"/>
              <w:ind w:left="0"/>
              <w:jc w:val="right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___________________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Г.В.Серенков</w:t>
            </w:r>
            <w:proofErr w:type="spellEnd"/>
          </w:p>
        </w:tc>
      </w:tr>
    </w:tbl>
    <w:p w:rsidR="009B7CB1" w:rsidRPr="00A04DEB" w:rsidRDefault="009B7CB1" w:rsidP="00560C5B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sectPr w:rsidR="009B7CB1" w:rsidRPr="00A04DEB" w:rsidSect="0001735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2"/>
  </w:compat>
  <w:rsids>
    <w:rsidRoot w:val="00AC6200"/>
    <w:rsid w:val="00017358"/>
    <w:rsid w:val="00070D9A"/>
    <w:rsid w:val="00077CDB"/>
    <w:rsid w:val="001A73C6"/>
    <w:rsid w:val="001C0A3D"/>
    <w:rsid w:val="0024732A"/>
    <w:rsid w:val="00261672"/>
    <w:rsid w:val="004851D3"/>
    <w:rsid w:val="00560C5B"/>
    <w:rsid w:val="0057050C"/>
    <w:rsid w:val="00606FD8"/>
    <w:rsid w:val="006B19C8"/>
    <w:rsid w:val="0074263C"/>
    <w:rsid w:val="00757F3E"/>
    <w:rsid w:val="00763604"/>
    <w:rsid w:val="007E78A2"/>
    <w:rsid w:val="00816CDE"/>
    <w:rsid w:val="00827293"/>
    <w:rsid w:val="0086037F"/>
    <w:rsid w:val="008A4046"/>
    <w:rsid w:val="0092112D"/>
    <w:rsid w:val="009B0AEF"/>
    <w:rsid w:val="009B7CB1"/>
    <w:rsid w:val="00A04DEB"/>
    <w:rsid w:val="00AC6200"/>
    <w:rsid w:val="00B00280"/>
    <w:rsid w:val="00B46823"/>
    <w:rsid w:val="00B74247"/>
    <w:rsid w:val="00B93829"/>
    <w:rsid w:val="00C30E36"/>
    <w:rsid w:val="00CD7613"/>
    <w:rsid w:val="00CE3B98"/>
    <w:rsid w:val="00D12538"/>
    <w:rsid w:val="00E55E29"/>
    <w:rsid w:val="00EA6409"/>
    <w:rsid w:val="00F245D8"/>
    <w:rsid w:val="00F41D0E"/>
    <w:rsid w:val="00F5043E"/>
    <w:rsid w:val="00F8736E"/>
    <w:rsid w:val="00FD2B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368DCFF5-9F5F-4EEF-8BFB-C3AF56E75A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6037F"/>
  </w:style>
  <w:style w:type="paragraph" w:styleId="1">
    <w:name w:val="heading 1"/>
    <w:basedOn w:val="a"/>
    <w:next w:val="a"/>
    <w:link w:val="10"/>
    <w:qFormat/>
    <w:rsid w:val="009B7CB1"/>
    <w:pPr>
      <w:keepNext/>
      <w:spacing w:after="0" w:line="240" w:lineRule="auto"/>
      <w:outlineLvl w:val="0"/>
    </w:pPr>
    <w:rPr>
      <w:rFonts w:ascii="Times New Roman" w:eastAsia="Times New Roman" w:hAnsi="Times New Roman" w:cs="Times New Roman"/>
      <w:b/>
      <w:sz w:val="24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9B7CB1"/>
    <w:rPr>
      <w:rFonts w:ascii="Times New Roman" w:eastAsia="Times New Roman" w:hAnsi="Times New Roman" w:cs="Times New Roman"/>
      <w:b/>
      <w:sz w:val="24"/>
      <w:szCs w:val="20"/>
    </w:rPr>
  </w:style>
  <w:style w:type="paragraph" w:customStyle="1" w:styleId="ConsPlusTitle">
    <w:name w:val="ConsPlusTitle"/>
    <w:uiPriority w:val="99"/>
    <w:rsid w:val="009B7CB1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paragraph" w:styleId="a3">
    <w:name w:val="Balloon Text"/>
    <w:basedOn w:val="a"/>
    <w:link w:val="a4"/>
    <w:uiPriority w:val="99"/>
    <w:semiHidden/>
    <w:unhideWhenUsed/>
    <w:rsid w:val="009B7CB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9B7CB1"/>
    <w:rPr>
      <w:rFonts w:ascii="Tahoma" w:hAnsi="Tahoma" w:cs="Tahoma"/>
      <w:sz w:val="16"/>
      <w:szCs w:val="16"/>
    </w:rPr>
  </w:style>
  <w:style w:type="paragraph" w:customStyle="1" w:styleId="ConsPlusNormal">
    <w:name w:val="ConsPlusNormal"/>
    <w:link w:val="ConsPlusNormal0"/>
    <w:uiPriority w:val="99"/>
    <w:rsid w:val="009B7CB1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character" w:customStyle="1" w:styleId="ConsPlusNormal0">
    <w:name w:val="ConsPlusNormal Знак"/>
    <w:basedOn w:val="a0"/>
    <w:link w:val="ConsPlusNormal"/>
    <w:uiPriority w:val="99"/>
    <w:locked/>
    <w:rsid w:val="009B7CB1"/>
    <w:rPr>
      <w:rFonts w:ascii="Arial" w:eastAsia="Times New Roman" w:hAnsi="Arial" w:cs="Arial"/>
      <w:sz w:val="20"/>
      <w:szCs w:val="20"/>
    </w:rPr>
  </w:style>
  <w:style w:type="paragraph" w:styleId="a5">
    <w:name w:val="List Paragraph"/>
    <w:basedOn w:val="a"/>
    <w:uiPriority w:val="34"/>
    <w:qFormat/>
    <w:rsid w:val="009B7CB1"/>
    <w:pPr>
      <w:ind w:left="708"/>
    </w:pPr>
    <w:rPr>
      <w:rFonts w:ascii="Calibri" w:eastAsia="Times New Roman" w:hAnsi="Calibri" w:cs="Calibri"/>
      <w:lang w:eastAsia="en-US"/>
    </w:rPr>
  </w:style>
  <w:style w:type="paragraph" w:customStyle="1" w:styleId="western">
    <w:name w:val="western"/>
    <w:basedOn w:val="a"/>
    <w:rsid w:val="0086037F"/>
    <w:pPr>
      <w:spacing w:before="100" w:beforeAutospacing="1" w:after="115" w:line="240" w:lineRule="auto"/>
    </w:pPr>
    <w:rPr>
      <w:rFonts w:ascii="Times New Roman" w:eastAsia="Times New Roman" w:hAnsi="Times New Roman" w:cs="Times New Roman"/>
      <w:color w:val="000000"/>
      <w:sz w:val="20"/>
      <w:szCs w:val="20"/>
    </w:rPr>
  </w:style>
  <w:style w:type="paragraph" w:styleId="a6">
    <w:name w:val="No Spacing"/>
    <w:uiPriority w:val="1"/>
    <w:qFormat/>
    <w:rsid w:val="0086037F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character" w:styleId="a7">
    <w:name w:val="Hyperlink"/>
    <w:basedOn w:val="a0"/>
    <w:uiPriority w:val="99"/>
    <w:unhideWhenUsed/>
    <w:rsid w:val="0024732A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consultantplus://offline/ref=1408E05B5D5C33A6BB4DB0D77AC463308D2D096F26E3EDBEAE9089518CFF0367FFFF94B368BCD32DH4L" TargetMode="Externa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110</TotalTime>
  <Pages>1</Pages>
  <Words>578</Words>
  <Characters>3297</Characters>
  <Application>Microsoft Office Word</Application>
  <DocSecurity>0</DocSecurity>
  <Lines>27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3868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ЮристКонсульт</dc:creator>
  <cp:lastModifiedBy>Amin</cp:lastModifiedBy>
  <cp:revision>20</cp:revision>
  <cp:lastPrinted>2018-08-09T10:29:00Z</cp:lastPrinted>
  <dcterms:created xsi:type="dcterms:W3CDTF">2018-06-27T06:32:00Z</dcterms:created>
  <dcterms:modified xsi:type="dcterms:W3CDTF">2018-08-09T10:35:00Z</dcterms:modified>
</cp:coreProperties>
</file>