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09F0" w:rsidRPr="004109F0" w:rsidRDefault="004109F0" w:rsidP="004109F0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22272F"/>
          <w:sz w:val="18"/>
          <w:szCs w:val="18"/>
        </w:rPr>
      </w:pPr>
      <w:r w:rsidRPr="004109F0">
        <w:rPr>
          <w:rFonts w:ascii="Times New Roman" w:eastAsia="Times New Roman" w:hAnsi="Times New Roman" w:cs="Times New Roman"/>
          <w:color w:val="22272F"/>
          <w:sz w:val="18"/>
          <w:szCs w:val="18"/>
        </w:rPr>
        <w:t>Федеральный закон от 17 июля 2009 г. N 172-ФЗ</w:t>
      </w:r>
      <w:r w:rsidRPr="004109F0">
        <w:rPr>
          <w:rFonts w:ascii="Times New Roman" w:eastAsia="Times New Roman" w:hAnsi="Times New Roman" w:cs="Times New Roman"/>
          <w:color w:val="22272F"/>
          <w:sz w:val="18"/>
          <w:szCs w:val="18"/>
        </w:rPr>
        <w:br/>
        <w:t xml:space="preserve">"Об </w:t>
      </w:r>
      <w:proofErr w:type="spellStart"/>
      <w:r w:rsidRPr="004109F0">
        <w:rPr>
          <w:rFonts w:ascii="Times New Roman" w:eastAsia="Times New Roman" w:hAnsi="Times New Roman" w:cs="Times New Roman"/>
          <w:color w:val="22272F"/>
          <w:sz w:val="18"/>
          <w:szCs w:val="18"/>
        </w:rPr>
        <w:t>антикоррупционной</w:t>
      </w:r>
      <w:proofErr w:type="spellEnd"/>
      <w:r w:rsidRPr="004109F0">
        <w:rPr>
          <w:rFonts w:ascii="Times New Roman" w:eastAsia="Times New Roman" w:hAnsi="Times New Roman" w:cs="Times New Roman"/>
          <w:color w:val="22272F"/>
          <w:sz w:val="18"/>
          <w:szCs w:val="18"/>
        </w:rPr>
        <w:t xml:space="preserve"> экспертизе нормативных правовых актов и проектов нормативных правовых актов"</w:t>
      </w:r>
    </w:p>
    <w:p w:rsidR="004109F0" w:rsidRPr="004109F0" w:rsidRDefault="004109F0" w:rsidP="004109F0">
      <w:pPr>
        <w:pBdr>
          <w:bottom w:val="dashed" w:sz="6" w:space="0" w:color="auto"/>
        </w:pBdr>
        <w:shd w:val="clear" w:color="auto" w:fill="FFFFFF"/>
        <w:spacing w:before="100" w:beforeAutospacing="1" w:after="100" w:afterAutospacing="1" w:line="240" w:lineRule="auto"/>
        <w:jc w:val="both"/>
        <w:outlineLvl w:val="3"/>
        <w:rPr>
          <w:rFonts w:ascii="Times New Roman" w:eastAsia="Times New Roman" w:hAnsi="Times New Roman" w:cs="Times New Roman"/>
          <w:b/>
          <w:bCs/>
          <w:color w:val="3272C0"/>
          <w:sz w:val="24"/>
          <w:szCs w:val="24"/>
        </w:rPr>
      </w:pPr>
      <w:r w:rsidRPr="004109F0">
        <w:rPr>
          <w:rFonts w:ascii="Times New Roman" w:eastAsia="Times New Roman" w:hAnsi="Times New Roman" w:cs="Times New Roman"/>
          <w:b/>
          <w:bCs/>
          <w:color w:val="3272C0"/>
          <w:sz w:val="24"/>
          <w:szCs w:val="24"/>
        </w:rPr>
        <w:t xml:space="preserve">С изменениями и дополнениями </w:t>
      </w:r>
      <w:proofErr w:type="gramStart"/>
      <w:r w:rsidRPr="004109F0">
        <w:rPr>
          <w:rFonts w:ascii="Times New Roman" w:eastAsia="Times New Roman" w:hAnsi="Times New Roman" w:cs="Times New Roman"/>
          <w:b/>
          <w:bCs/>
          <w:color w:val="3272C0"/>
          <w:sz w:val="24"/>
          <w:szCs w:val="24"/>
        </w:rPr>
        <w:t>от</w:t>
      </w:r>
      <w:proofErr w:type="gramEnd"/>
      <w:r w:rsidRPr="004109F0">
        <w:rPr>
          <w:rFonts w:ascii="Times New Roman" w:eastAsia="Times New Roman" w:hAnsi="Times New Roman" w:cs="Times New Roman"/>
          <w:b/>
          <w:bCs/>
          <w:color w:val="3272C0"/>
          <w:sz w:val="24"/>
          <w:szCs w:val="24"/>
        </w:rPr>
        <w:t>:</w:t>
      </w:r>
    </w:p>
    <w:p w:rsidR="004109F0" w:rsidRPr="004109F0" w:rsidRDefault="004109F0" w:rsidP="004109F0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22272F"/>
          <w:sz w:val="23"/>
          <w:szCs w:val="23"/>
        </w:rPr>
      </w:pPr>
      <w:proofErr w:type="gramStart"/>
      <w:r w:rsidRPr="004109F0">
        <w:rPr>
          <w:rFonts w:ascii="Times New Roman" w:eastAsia="Times New Roman" w:hAnsi="Times New Roman" w:cs="Times New Roman"/>
          <w:b/>
          <w:bCs/>
          <w:color w:val="22272F"/>
          <w:sz w:val="23"/>
        </w:rPr>
        <w:t>Принят</w:t>
      </w:r>
      <w:proofErr w:type="gramEnd"/>
      <w:r w:rsidRPr="004109F0">
        <w:rPr>
          <w:rFonts w:ascii="Times New Roman" w:eastAsia="Times New Roman" w:hAnsi="Times New Roman" w:cs="Times New Roman"/>
          <w:b/>
          <w:bCs/>
          <w:color w:val="22272F"/>
          <w:sz w:val="23"/>
        </w:rPr>
        <w:t xml:space="preserve"> Государственной Думой 3 июля 2009 года</w:t>
      </w:r>
    </w:p>
    <w:p w:rsidR="004109F0" w:rsidRPr="004109F0" w:rsidRDefault="004109F0" w:rsidP="004109F0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22272F"/>
          <w:sz w:val="23"/>
          <w:szCs w:val="23"/>
        </w:rPr>
      </w:pPr>
      <w:proofErr w:type="gramStart"/>
      <w:r w:rsidRPr="004109F0">
        <w:rPr>
          <w:rFonts w:ascii="Times New Roman" w:eastAsia="Times New Roman" w:hAnsi="Times New Roman" w:cs="Times New Roman"/>
          <w:b/>
          <w:bCs/>
          <w:color w:val="22272F"/>
          <w:sz w:val="23"/>
        </w:rPr>
        <w:t>Одобрен</w:t>
      </w:r>
      <w:proofErr w:type="gramEnd"/>
      <w:r w:rsidRPr="004109F0">
        <w:rPr>
          <w:rFonts w:ascii="Times New Roman" w:eastAsia="Times New Roman" w:hAnsi="Times New Roman" w:cs="Times New Roman"/>
          <w:b/>
          <w:bCs/>
          <w:color w:val="22272F"/>
          <w:sz w:val="23"/>
        </w:rPr>
        <w:t xml:space="preserve"> Советом Федерации 7 июля 2009 года</w:t>
      </w:r>
    </w:p>
    <w:p w:rsidR="004109F0" w:rsidRPr="004109F0" w:rsidRDefault="004109F0" w:rsidP="004109F0">
      <w:pPr>
        <w:shd w:val="clear" w:color="auto" w:fill="F0E9D3"/>
        <w:spacing w:line="240" w:lineRule="auto"/>
        <w:jc w:val="both"/>
        <w:rPr>
          <w:rFonts w:ascii="Times New Roman" w:eastAsia="Times New Roman" w:hAnsi="Times New Roman" w:cs="Times New Roman"/>
          <w:color w:val="464C55"/>
          <w:sz w:val="23"/>
          <w:szCs w:val="23"/>
        </w:rPr>
      </w:pPr>
      <w:r w:rsidRPr="004109F0">
        <w:rPr>
          <w:rFonts w:ascii="Times New Roman" w:eastAsia="Times New Roman" w:hAnsi="Times New Roman" w:cs="Times New Roman"/>
          <w:color w:val="464C55"/>
          <w:sz w:val="23"/>
          <w:szCs w:val="23"/>
        </w:rPr>
        <w:t>См.</w:t>
      </w:r>
      <w:r w:rsidRPr="004109F0">
        <w:rPr>
          <w:rFonts w:ascii="Times New Roman" w:eastAsia="Times New Roman" w:hAnsi="Times New Roman" w:cs="Times New Roman"/>
          <w:color w:val="464C55"/>
          <w:sz w:val="23"/>
        </w:rPr>
        <w:t> </w:t>
      </w:r>
      <w:hyperlink r:id="rId4" w:anchor="/multilink/195958/paragraph/1073743101/number/0" w:history="1">
        <w:r w:rsidRPr="004109F0">
          <w:rPr>
            <w:rFonts w:ascii="Times New Roman" w:eastAsia="Times New Roman" w:hAnsi="Times New Roman" w:cs="Times New Roman"/>
            <w:color w:val="734C9B"/>
            <w:sz w:val="23"/>
          </w:rPr>
          <w:t>комментарий</w:t>
        </w:r>
      </w:hyperlink>
      <w:r w:rsidRPr="004109F0">
        <w:rPr>
          <w:rFonts w:ascii="Times New Roman" w:eastAsia="Times New Roman" w:hAnsi="Times New Roman" w:cs="Times New Roman"/>
          <w:color w:val="464C55"/>
          <w:sz w:val="23"/>
        </w:rPr>
        <w:t> </w:t>
      </w:r>
      <w:r w:rsidRPr="004109F0">
        <w:rPr>
          <w:rFonts w:ascii="Times New Roman" w:eastAsia="Times New Roman" w:hAnsi="Times New Roman" w:cs="Times New Roman"/>
          <w:color w:val="464C55"/>
          <w:sz w:val="23"/>
          <w:szCs w:val="23"/>
        </w:rPr>
        <w:t>к настоящему Федеральному закону</w:t>
      </w:r>
    </w:p>
    <w:p w:rsidR="004109F0" w:rsidRPr="004109F0" w:rsidRDefault="004109F0" w:rsidP="004109F0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22272F"/>
          <w:sz w:val="23"/>
          <w:szCs w:val="23"/>
        </w:rPr>
      </w:pPr>
      <w:r w:rsidRPr="004109F0">
        <w:rPr>
          <w:rFonts w:ascii="Times New Roman" w:eastAsia="Times New Roman" w:hAnsi="Times New Roman" w:cs="Times New Roman"/>
          <w:b/>
          <w:bCs/>
          <w:color w:val="22272F"/>
          <w:sz w:val="23"/>
        </w:rPr>
        <w:t>Статья 1</w:t>
      </w:r>
    </w:p>
    <w:p w:rsidR="004109F0" w:rsidRPr="004109F0" w:rsidRDefault="004109F0" w:rsidP="004109F0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22272F"/>
          <w:sz w:val="23"/>
          <w:szCs w:val="23"/>
        </w:rPr>
      </w:pPr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 xml:space="preserve">1. Настоящий Федеральный закон устанавливает правовые и организационные основы </w:t>
      </w:r>
      <w:proofErr w:type="spellStart"/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>антикоррупционной</w:t>
      </w:r>
      <w:proofErr w:type="spellEnd"/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 xml:space="preserve"> экспертизы нормативных правовых актов и проектов нормативных правовых актов в целях выявления в них </w:t>
      </w:r>
      <w:proofErr w:type="spellStart"/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>коррупциогенных</w:t>
      </w:r>
      <w:proofErr w:type="spellEnd"/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 xml:space="preserve"> факторов и их последующего устранения.</w:t>
      </w:r>
    </w:p>
    <w:p w:rsidR="004109F0" w:rsidRPr="004109F0" w:rsidRDefault="004109F0" w:rsidP="004109F0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22272F"/>
          <w:sz w:val="23"/>
          <w:szCs w:val="23"/>
        </w:rPr>
      </w:pPr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 xml:space="preserve">2. </w:t>
      </w:r>
      <w:proofErr w:type="spellStart"/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>Коррупциогенными</w:t>
      </w:r>
      <w:proofErr w:type="spellEnd"/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 xml:space="preserve"> факторами являются положения нормативных правовых актов (проектов нормативных правовых актов), устанавливающие для </w:t>
      </w:r>
      <w:proofErr w:type="spellStart"/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>правоприменителя</w:t>
      </w:r>
      <w:proofErr w:type="spellEnd"/>
      <w:r w:rsidRPr="004109F0">
        <w:rPr>
          <w:rFonts w:ascii="Times New Roman" w:eastAsia="Times New Roman" w:hAnsi="Times New Roman" w:cs="Times New Roman"/>
          <w:color w:val="22272F"/>
          <w:sz w:val="23"/>
        </w:rPr>
        <w:t> </w:t>
      </w:r>
      <w:hyperlink r:id="rId5" w:anchor="/document/197633/entry/2003" w:history="1">
        <w:r w:rsidRPr="004109F0">
          <w:rPr>
            <w:rFonts w:ascii="Times New Roman" w:eastAsia="Times New Roman" w:hAnsi="Times New Roman" w:cs="Times New Roman"/>
            <w:color w:val="734C9B"/>
            <w:sz w:val="23"/>
          </w:rPr>
          <w:t>необоснованно широкие пределы</w:t>
        </w:r>
      </w:hyperlink>
      <w:r w:rsidRPr="004109F0">
        <w:rPr>
          <w:rFonts w:ascii="Times New Roman" w:eastAsia="Times New Roman" w:hAnsi="Times New Roman" w:cs="Times New Roman"/>
          <w:color w:val="22272F"/>
          <w:sz w:val="23"/>
        </w:rPr>
        <w:t> </w:t>
      </w:r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>усмотрения или возможность необоснованного применения исключений из общих правил, а также положения, содержащие</w:t>
      </w:r>
      <w:r w:rsidRPr="004109F0">
        <w:rPr>
          <w:rFonts w:ascii="Times New Roman" w:eastAsia="Times New Roman" w:hAnsi="Times New Roman" w:cs="Times New Roman"/>
          <w:color w:val="22272F"/>
          <w:sz w:val="23"/>
        </w:rPr>
        <w:t> </w:t>
      </w:r>
      <w:hyperlink r:id="rId6" w:anchor="/document/197633/entry/2004" w:history="1">
        <w:r w:rsidRPr="004109F0">
          <w:rPr>
            <w:rFonts w:ascii="Times New Roman" w:eastAsia="Times New Roman" w:hAnsi="Times New Roman" w:cs="Times New Roman"/>
            <w:color w:val="734C9B"/>
            <w:sz w:val="23"/>
          </w:rPr>
          <w:t>неопределенные, трудновыполнимые и (или) обременительные требования</w:t>
        </w:r>
      </w:hyperlink>
      <w:r w:rsidRPr="004109F0">
        <w:rPr>
          <w:rFonts w:ascii="Times New Roman" w:eastAsia="Times New Roman" w:hAnsi="Times New Roman" w:cs="Times New Roman"/>
          <w:color w:val="22272F"/>
          <w:sz w:val="23"/>
        </w:rPr>
        <w:t> </w:t>
      </w:r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>к гражданам и организациям и тем самым создающие условия для проявления коррупции.</w:t>
      </w:r>
    </w:p>
    <w:p w:rsidR="004109F0" w:rsidRPr="004109F0" w:rsidRDefault="004109F0" w:rsidP="004109F0">
      <w:pPr>
        <w:shd w:val="clear" w:color="auto" w:fill="F0E9D3"/>
        <w:spacing w:line="240" w:lineRule="auto"/>
        <w:jc w:val="both"/>
        <w:rPr>
          <w:rFonts w:ascii="Times New Roman" w:eastAsia="Times New Roman" w:hAnsi="Times New Roman" w:cs="Times New Roman"/>
          <w:color w:val="464C55"/>
          <w:sz w:val="23"/>
          <w:szCs w:val="23"/>
        </w:rPr>
      </w:pPr>
      <w:r w:rsidRPr="004109F0">
        <w:rPr>
          <w:rFonts w:ascii="Times New Roman" w:eastAsia="Times New Roman" w:hAnsi="Times New Roman" w:cs="Times New Roman"/>
          <w:color w:val="464C55"/>
          <w:sz w:val="23"/>
          <w:szCs w:val="23"/>
        </w:rPr>
        <w:t>См.</w:t>
      </w:r>
      <w:r w:rsidRPr="004109F0">
        <w:rPr>
          <w:rFonts w:ascii="Times New Roman" w:eastAsia="Times New Roman" w:hAnsi="Times New Roman" w:cs="Times New Roman"/>
          <w:color w:val="464C55"/>
          <w:sz w:val="23"/>
        </w:rPr>
        <w:t> </w:t>
      </w:r>
      <w:hyperlink r:id="rId7" w:anchor="/multilink/195958/paragraph/1073743102/number/0" w:history="1">
        <w:r w:rsidRPr="004109F0">
          <w:rPr>
            <w:rFonts w:ascii="Times New Roman" w:eastAsia="Times New Roman" w:hAnsi="Times New Roman" w:cs="Times New Roman"/>
            <w:color w:val="734C9B"/>
            <w:sz w:val="23"/>
          </w:rPr>
          <w:t>комментарии</w:t>
        </w:r>
      </w:hyperlink>
      <w:r w:rsidRPr="004109F0">
        <w:rPr>
          <w:rFonts w:ascii="Times New Roman" w:eastAsia="Times New Roman" w:hAnsi="Times New Roman" w:cs="Times New Roman"/>
          <w:color w:val="464C55"/>
          <w:sz w:val="23"/>
        </w:rPr>
        <w:t> </w:t>
      </w:r>
      <w:r w:rsidRPr="004109F0">
        <w:rPr>
          <w:rFonts w:ascii="Times New Roman" w:eastAsia="Times New Roman" w:hAnsi="Times New Roman" w:cs="Times New Roman"/>
          <w:color w:val="464C55"/>
          <w:sz w:val="23"/>
          <w:szCs w:val="23"/>
        </w:rPr>
        <w:t>к статье 1 настоящего Федерального закона</w:t>
      </w:r>
    </w:p>
    <w:p w:rsidR="004109F0" w:rsidRPr="004109F0" w:rsidRDefault="004109F0" w:rsidP="004109F0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22272F"/>
          <w:sz w:val="23"/>
          <w:szCs w:val="23"/>
        </w:rPr>
      </w:pPr>
      <w:r w:rsidRPr="004109F0">
        <w:rPr>
          <w:rFonts w:ascii="Times New Roman" w:eastAsia="Times New Roman" w:hAnsi="Times New Roman" w:cs="Times New Roman"/>
          <w:b/>
          <w:bCs/>
          <w:color w:val="22272F"/>
          <w:sz w:val="23"/>
        </w:rPr>
        <w:t>Статья 2</w:t>
      </w:r>
    </w:p>
    <w:p w:rsidR="004109F0" w:rsidRPr="004109F0" w:rsidRDefault="004109F0" w:rsidP="004109F0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22272F"/>
          <w:sz w:val="23"/>
          <w:szCs w:val="23"/>
        </w:rPr>
      </w:pPr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 xml:space="preserve">Основными принципами организации </w:t>
      </w:r>
      <w:proofErr w:type="spellStart"/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>антикоррупционной</w:t>
      </w:r>
      <w:proofErr w:type="spellEnd"/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 xml:space="preserve"> экспертизы нормативных правовых актов (проектов нормативных правовых актов) являются:</w:t>
      </w:r>
    </w:p>
    <w:p w:rsidR="004109F0" w:rsidRPr="004109F0" w:rsidRDefault="004109F0" w:rsidP="004109F0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22272F"/>
          <w:sz w:val="23"/>
          <w:szCs w:val="23"/>
        </w:rPr>
      </w:pPr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 xml:space="preserve">1) обязательность проведения </w:t>
      </w:r>
      <w:proofErr w:type="spellStart"/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>антикоррупционной</w:t>
      </w:r>
      <w:proofErr w:type="spellEnd"/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 xml:space="preserve"> экспертизы проектов нормативных правовых актов;</w:t>
      </w:r>
    </w:p>
    <w:p w:rsidR="004109F0" w:rsidRPr="004109F0" w:rsidRDefault="004109F0" w:rsidP="004109F0">
      <w:pPr>
        <w:shd w:val="clear" w:color="auto" w:fill="F0E9D3"/>
        <w:spacing w:after="0" w:line="240" w:lineRule="auto"/>
        <w:jc w:val="both"/>
        <w:rPr>
          <w:rFonts w:ascii="Times New Roman" w:eastAsia="Times New Roman" w:hAnsi="Times New Roman" w:cs="Times New Roman"/>
          <w:color w:val="464C55"/>
          <w:sz w:val="23"/>
          <w:szCs w:val="23"/>
        </w:rPr>
      </w:pPr>
      <w:r w:rsidRPr="004109F0">
        <w:rPr>
          <w:rFonts w:ascii="Times New Roman" w:eastAsia="Times New Roman" w:hAnsi="Times New Roman" w:cs="Times New Roman"/>
          <w:color w:val="464C55"/>
          <w:sz w:val="23"/>
          <w:szCs w:val="23"/>
        </w:rPr>
        <w:t>Пункт 2 изменен с 15 июня 2018 г. -</w:t>
      </w:r>
      <w:r w:rsidRPr="004109F0">
        <w:rPr>
          <w:rFonts w:ascii="Times New Roman" w:eastAsia="Times New Roman" w:hAnsi="Times New Roman" w:cs="Times New Roman"/>
          <w:color w:val="464C55"/>
          <w:sz w:val="23"/>
        </w:rPr>
        <w:t> </w:t>
      </w:r>
      <w:hyperlink r:id="rId8" w:anchor="/document/71958430/entry/0" w:history="1">
        <w:r w:rsidRPr="004109F0">
          <w:rPr>
            <w:rFonts w:ascii="Times New Roman" w:eastAsia="Times New Roman" w:hAnsi="Times New Roman" w:cs="Times New Roman"/>
            <w:color w:val="734C9B"/>
            <w:sz w:val="23"/>
          </w:rPr>
          <w:t>Федеральный закон</w:t>
        </w:r>
      </w:hyperlink>
      <w:r w:rsidRPr="004109F0">
        <w:rPr>
          <w:rFonts w:ascii="Times New Roman" w:eastAsia="Times New Roman" w:hAnsi="Times New Roman" w:cs="Times New Roman"/>
          <w:color w:val="464C55"/>
          <w:sz w:val="23"/>
        </w:rPr>
        <w:t> </w:t>
      </w:r>
      <w:r w:rsidRPr="004109F0">
        <w:rPr>
          <w:rFonts w:ascii="Times New Roman" w:eastAsia="Times New Roman" w:hAnsi="Times New Roman" w:cs="Times New Roman"/>
          <w:color w:val="464C55"/>
          <w:sz w:val="23"/>
          <w:szCs w:val="23"/>
        </w:rPr>
        <w:t>от 4 июня 2018 г. N 145-ФЗ</w:t>
      </w:r>
    </w:p>
    <w:p w:rsidR="004109F0" w:rsidRPr="004109F0" w:rsidRDefault="004109F0" w:rsidP="004109F0">
      <w:pPr>
        <w:shd w:val="clear" w:color="auto" w:fill="F0E9D3"/>
        <w:spacing w:line="240" w:lineRule="auto"/>
        <w:jc w:val="both"/>
        <w:rPr>
          <w:rFonts w:ascii="Times New Roman" w:eastAsia="Times New Roman" w:hAnsi="Times New Roman" w:cs="Times New Roman"/>
          <w:color w:val="464C55"/>
          <w:sz w:val="23"/>
          <w:szCs w:val="23"/>
        </w:rPr>
      </w:pPr>
      <w:hyperlink r:id="rId9" w:anchor="/document/77664479/entry/22" w:history="1">
        <w:r w:rsidRPr="004109F0">
          <w:rPr>
            <w:rFonts w:ascii="Times New Roman" w:eastAsia="Times New Roman" w:hAnsi="Times New Roman" w:cs="Times New Roman"/>
            <w:color w:val="734C9B"/>
            <w:sz w:val="23"/>
          </w:rPr>
          <w:t>См. предыдущую редакцию</w:t>
        </w:r>
      </w:hyperlink>
    </w:p>
    <w:p w:rsidR="004109F0" w:rsidRPr="004109F0" w:rsidRDefault="004109F0" w:rsidP="004109F0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22272F"/>
          <w:sz w:val="23"/>
          <w:szCs w:val="23"/>
        </w:rPr>
      </w:pPr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>2) оценка нормативного правового акта (проекта нормативного правового акта) во взаимосвязи с другими нормативными правовыми актами;</w:t>
      </w:r>
    </w:p>
    <w:p w:rsidR="004109F0" w:rsidRPr="004109F0" w:rsidRDefault="004109F0" w:rsidP="004109F0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22272F"/>
          <w:sz w:val="23"/>
          <w:szCs w:val="23"/>
        </w:rPr>
      </w:pPr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 xml:space="preserve">3) обоснованность, объективность и </w:t>
      </w:r>
      <w:proofErr w:type="spellStart"/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>проверяемость</w:t>
      </w:r>
      <w:proofErr w:type="spellEnd"/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 xml:space="preserve"> результатов </w:t>
      </w:r>
      <w:proofErr w:type="spellStart"/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>антикоррупционной</w:t>
      </w:r>
      <w:proofErr w:type="spellEnd"/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 xml:space="preserve"> экспертизы нормативных правовых актов (проектов нормативных правовых актов);</w:t>
      </w:r>
    </w:p>
    <w:p w:rsidR="004109F0" w:rsidRPr="004109F0" w:rsidRDefault="004109F0" w:rsidP="004109F0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22272F"/>
          <w:sz w:val="23"/>
          <w:szCs w:val="23"/>
        </w:rPr>
      </w:pPr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 xml:space="preserve">4) компетентность лиц, проводящих </w:t>
      </w:r>
      <w:proofErr w:type="spellStart"/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>антикоррупционную</w:t>
      </w:r>
      <w:proofErr w:type="spellEnd"/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 xml:space="preserve"> экспертизу нормативных правовых актов (проектов нормативных правовых актов);</w:t>
      </w:r>
    </w:p>
    <w:p w:rsidR="004109F0" w:rsidRPr="004109F0" w:rsidRDefault="004109F0" w:rsidP="004109F0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22272F"/>
          <w:sz w:val="23"/>
          <w:szCs w:val="23"/>
        </w:rPr>
      </w:pPr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 xml:space="preserve">5) сотрудничество федеральных органов исполнительной власти, иных государственных органов и организаций, органов государственной власти субъектов Российской Федерации, органов местного самоуправления, а также их должностных лиц (далее - органы, организации, их должностные лица) с институтами гражданского общества при проведении </w:t>
      </w:r>
      <w:proofErr w:type="spellStart"/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>антикоррупционной</w:t>
      </w:r>
      <w:proofErr w:type="spellEnd"/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 xml:space="preserve"> экспертизы нормативных правовых актов (проектов нормативных правовых актов).</w:t>
      </w:r>
    </w:p>
    <w:p w:rsidR="004109F0" w:rsidRPr="004109F0" w:rsidRDefault="004109F0" w:rsidP="004109F0">
      <w:pPr>
        <w:shd w:val="clear" w:color="auto" w:fill="F0E9D3"/>
        <w:spacing w:line="240" w:lineRule="auto"/>
        <w:jc w:val="both"/>
        <w:rPr>
          <w:rFonts w:ascii="Times New Roman" w:eastAsia="Times New Roman" w:hAnsi="Times New Roman" w:cs="Times New Roman"/>
          <w:color w:val="464C55"/>
          <w:sz w:val="23"/>
          <w:szCs w:val="23"/>
        </w:rPr>
      </w:pPr>
      <w:r w:rsidRPr="004109F0">
        <w:rPr>
          <w:rFonts w:ascii="Times New Roman" w:eastAsia="Times New Roman" w:hAnsi="Times New Roman" w:cs="Times New Roman"/>
          <w:color w:val="464C55"/>
          <w:sz w:val="23"/>
          <w:szCs w:val="23"/>
        </w:rPr>
        <w:lastRenderedPageBreak/>
        <w:t>См.</w:t>
      </w:r>
      <w:r w:rsidRPr="004109F0">
        <w:rPr>
          <w:rFonts w:ascii="Times New Roman" w:eastAsia="Times New Roman" w:hAnsi="Times New Roman" w:cs="Times New Roman"/>
          <w:color w:val="464C55"/>
          <w:sz w:val="23"/>
        </w:rPr>
        <w:t> </w:t>
      </w:r>
      <w:hyperlink r:id="rId10" w:anchor="/multilink/195958/paragraph/1073743103/number/0" w:history="1">
        <w:r w:rsidRPr="004109F0">
          <w:rPr>
            <w:rFonts w:ascii="Times New Roman" w:eastAsia="Times New Roman" w:hAnsi="Times New Roman" w:cs="Times New Roman"/>
            <w:color w:val="734C9B"/>
            <w:sz w:val="23"/>
          </w:rPr>
          <w:t>комментарии</w:t>
        </w:r>
      </w:hyperlink>
      <w:r w:rsidRPr="004109F0">
        <w:rPr>
          <w:rFonts w:ascii="Times New Roman" w:eastAsia="Times New Roman" w:hAnsi="Times New Roman" w:cs="Times New Roman"/>
          <w:color w:val="464C55"/>
          <w:sz w:val="23"/>
        </w:rPr>
        <w:t> </w:t>
      </w:r>
      <w:r w:rsidRPr="004109F0">
        <w:rPr>
          <w:rFonts w:ascii="Times New Roman" w:eastAsia="Times New Roman" w:hAnsi="Times New Roman" w:cs="Times New Roman"/>
          <w:color w:val="464C55"/>
          <w:sz w:val="23"/>
          <w:szCs w:val="23"/>
        </w:rPr>
        <w:t>к статье 2 настоящего Федерального закона</w:t>
      </w:r>
    </w:p>
    <w:p w:rsidR="004109F0" w:rsidRPr="004109F0" w:rsidRDefault="004109F0" w:rsidP="004109F0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22272F"/>
          <w:sz w:val="23"/>
          <w:szCs w:val="23"/>
        </w:rPr>
      </w:pPr>
      <w:r w:rsidRPr="004109F0">
        <w:rPr>
          <w:rFonts w:ascii="Times New Roman" w:eastAsia="Times New Roman" w:hAnsi="Times New Roman" w:cs="Times New Roman"/>
          <w:b/>
          <w:bCs/>
          <w:color w:val="22272F"/>
          <w:sz w:val="23"/>
        </w:rPr>
        <w:t>Статья 3</w:t>
      </w:r>
    </w:p>
    <w:p w:rsidR="004109F0" w:rsidRPr="004109F0" w:rsidRDefault="004109F0" w:rsidP="004109F0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22272F"/>
          <w:sz w:val="23"/>
          <w:szCs w:val="23"/>
        </w:rPr>
      </w:pPr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 xml:space="preserve">1. </w:t>
      </w:r>
      <w:proofErr w:type="spellStart"/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>Антикоррупционная</w:t>
      </w:r>
      <w:proofErr w:type="spellEnd"/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 xml:space="preserve"> экспертиза нормативных правовых актов (проектов нормативных правовых актов) проводится:</w:t>
      </w:r>
    </w:p>
    <w:p w:rsidR="004109F0" w:rsidRPr="004109F0" w:rsidRDefault="004109F0" w:rsidP="004109F0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22272F"/>
          <w:sz w:val="23"/>
          <w:szCs w:val="23"/>
        </w:rPr>
      </w:pPr>
      <w:proofErr w:type="gramStart"/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>1) прокуратурой Российской Федерации - в соответствии с настоящим Федеральным законом и</w:t>
      </w:r>
      <w:r w:rsidRPr="004109F0">
        <w:rPr>
          <w:rFonts w:ascii="Times New Roman" w:eastAsia="Times New Roman" w:hAnsi="Times New Roman" w:cs="Times New Roman"/>
          <w:color w:val="22272F"/>
          <w:sz w:val="23"/>
        </w:rPr>
        <w:t> </w:t>
      </w:r>
      <w:hyperlink r:id="rId11" w:anchor="/document/10164358/entry/91" w:history="1">
        <w:r w:rsidRPr="004109F0">
          <w:rPr>
            <w:rFonts w:ascii="Times New Roman" w:eastAsia="Times New Roman" w:hAnsi="Times New Roman" w:cs="Times New Roman"/>
            <w:color w:val="734C9B"/>
            <w:sz w:val="23"/>
          </w:rPr>
          <w:t>Федеральным законом</w:t>
        </w:r>
      </w:hyperlink>
      <w:r w:rsidRPr="004109F0">
        <w:rPr>
          <w:rFonts w:ascii="Times New Roman" w:eastAsia="Times New Roman" w:hAnsi="Times New Roman" w:cs="Times New Roman"/>
          <w:color w:val="22272F"/>
          <w:sz w:val="23"/>
        </w:rPr>
        <w:t> </w:t>
      </w:r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>"О прокуратуре Российской Федерации", в установленном Генеральной прокуратурой Российской Федерации порядке и согласно</w:t>
      </w:r>
      <w:r w:rsidRPr="004109F0">
        <w:rPr>
          <w:rFonts w:ascii="Times New Roman" w:eastAsia="Times New Roman" w:hAnsi="Times New Roman" w:cs="Times New Roman"/>
          <w:color w:val="22272F"/>
          <w:sz w:val="23"/>
        </w:rPr>
        <w:t> </w:t>
      </w:r>
      <w:hyperlink r:id="rId12" w:anchor="/document/197633/entry/2000" w:history="1">
        <w:r w:rsidRPr="004109F0">
          <w:rPr>
            <w:rFonts w:ascii="Times New Roman" w:eastAsia="Times New Roman" w:hAnsi="Times New Roman" w:cs="Times New Roman"/>
            <w:color w:val="734C9B"/>
            <w:sz w:val="23"/>
          </w:rPr>
          <w:t>методике</w:t>
        </w:r>
      </w:hyperlink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>, определенной Правительством Российской Федерации;</w:t>
      </w:r>
      <w:proofErr w:type="gramEnd"/>
    </w:p>
    <w:p w:rsidR="004109F0" w:rsidRPr="004109F0" w:rsidRDefault="004109F0" w:rsidP="004109F0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22272F"/>
          <w:sz w:val="23"/>
          <w:szCs w:val="23"/>
        </w:rPr>
      </w:pPr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>2)</w:t>
      </w:r>
      <w:r w:rsidRPr="004109F0">
        <w:rPr>
          <w:rFonts w:ascii="Times New Roman" w:eastAsia="Times New Roman" w:hAnsi="Times New Roman" w:cs="Times New Roman"/>
          <w:color w:val="22272F"/>
          <w:sz w:val="23"/>
        </w:rPr>
        <w:t> </w:t>
      </w:r>
      <w:hyperlink r:id="rId13" w:anchor="/document/12137238/entry/10000" w:history="1">
        <w:r w:rsidRPr="004109F0">
          <w:rPr>
            <w:rFonts w:ascii="Times New Roman" w:eastAsia="Times New Roman" w:hAnsi="Times New Roman" w:cs="Times New Roman"/>
            <w:color w:val="734C9B"/>
            <w:sz w:val="23"/>
          </w:rPr>
          <w:t>федеральным органом исполнительной власти в области юстиции</w:t>
        </w:r>
      </w:hyperlink>
      <w:r w:rsidRPr="004109F0">
        <w:rPr>
          <w:rFonts w:ascii="Times New Roman" w:eastAsia="Times New Roman" w:hAnsi="Times New Roman" w:cs="Times New Roman"/>
          <w:color w:val="22272F"/>
          <w:sz w:val="23"/>
        </w:rPr>
        <w:t> </w:t>
      </w:r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>- в соответствии с настоящим Федеральным законом, в</w:t>
      </w:r>
      <w:r w:rsidRPr="004109F0">
        <w:rPr>
          <w:rFonts w:ascii="Times New Roman" w:eastAsia="Times New Roman" w:hAnsi="Times New Roman" w:cs="Times New Roman"/>
          <w:color w:val="22272F"/>
          <w:sz w:val="23"/>
        </w:rPr>
        <w:t> </w:t>
      </w:r>
      <w:hyperlink r:id="rId14" w:anchor="/document/197633/entry/1000" w:history="1">
        <w:r w:rsidRPr="004109F0">
          <w:rPr>
            <w:rFonts w:ascii="Times New Roman" w:eastAsia="Times New Roman" w:hAnsi="Times New Roman" w:cs="Times New Roman"/>
            <w:color w:val="734C9B"/>
            <w:sz w:val="23"/>
          </w:rPr>
          <w:t>порядке</w:t>
        </w:r>
      </w:hyperlink>
      <w:r w:rsidRPr="004109F0">
        <w:rPr>
          <w:rFonts w:ascii="Times New Roman" w:eastAsia="Times New Roman" w:hAnsi="Times New Roman" w:cs="Times New Roman"/>
          <w:color w:val="22272F"/>
          <w:sz w:val="23"/>
        </w:rPr>
        <w:t> </w:t>
      </w:r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>и согласно</w:t>
      </w:r>
      <w:r w:rsidRPr="004109F0">
        <w:rPr>
          <w:rFonts w:ascii="Times New Roman" w:eastAsia="Times New Roman" w:hAnsi="Times New Roman" w:cs="Times New Roman"/>
          <w:color w:val="22272F"/>
          <w:sz w:val="23"/>
        </w:rPr>
        <w:t> </w:t>
      </w:r>
      <w:hyperlink r:id="rId15" w:anchor="/document/197633/entry/2000" w:history="1">
        <w:r w:rsidRPr="004109F0">
          <w:rPr>
            <w:rFonts w:ascii="Times New Roman" w:eastAsia="Times New Roman" w:hAnsi="Times New Roman" w:cs="Times New Roman"/>
            <w:color w:val="734C9B"/>
            <w:sz w:val="23"/>
          </w:rPr>
          <w:t>методике</w:t>
        </w:r>
      </w:hyperlink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>, определенным Правительством Российской Федерации;</w:t>
      </w:r>
    </w:p>
    <w:p w:rsidR="004109F0" w:rsidRPr="004109F0" w:rsidRDefault="004109F0" w:rsidP="004109F0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22272F"/>
          <w:sz w:val="23"/>
          <w:szCs w:val="23"/>
        </w:rPr>
      </w:pPr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>3) органами, организациями, их должностными лицами - в соответствии с настоящим Федеральным законом, в</w:t>
      </w:r>
      <w:r w:rsidRPr="004109F0">
        <w:rPr>
          <w:rFonts w:ascii="Times New Roman" w:eastAsia="Times New Roman" w:hAnsi="Times New Roman" w:cs="Times New Roman"/>
          <w:color w:val="22272F"/>
          <w:sz w:val="23"/>
        </w:rPr>
        <w:t> </w:t>
      </w:r>
      <w:hyperlink r:id="rId16" w:anchor="/multilink/195958/paragraph/18/number/0" w:history="1">
        <w:r w:rsidRPr="004109F0">
          <w:rPr>
            <w:rFonts w:ascii="Times New Roman" w:eastAsia="Times New Roman" w:hAnsi="Times New Roman" w:cs="Times New Roman"/>
            <w:color w:val="734C9B"/>
            <w:sz w:val="23"/>
          </w:rPr>
          <w:t>порядке</w:t>
        </w:r>
      </w:hyperlink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 xml:space="preserve">, установленном нормативными правовыми актами соответствующих федеральных органов исполнительной власти, иных государственных органов и организаций, органов государственной власти субъектов Российской Федерации, органов местного самоуправления, и </w:t>
      </w:r>
      <w:proofErr w:type="spellStart"/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>согласно</w:t>
      </w:r>
      <w:hyperlink r:id="rId17" w:anchor="/document/197633/entry/2000" w:history="1">
        <w:r w:rsidRPr="004109F0">
          <w:rPr>
            <w:rFonts w:ascii="Times New Roman" w:eastAsia="Times New Roman" w:hAnsi="Times New Roman" w:cs="Times New Roman"/>
            <w:color w:val="734C9B"/>
            <w:sz w:val="23"/>
          </w:rPr>
          <w:t>методике</w:t>
        </w:r>
        <w:proofErr w:type="spellEnd"/>
      </w:hyperlink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>, определенной Правительством Российской Федерации.</w:t>
      </w:r>
    </w:p>
    <w:p w:rsidR="004109F0" w:rsidRPr="004109F0" w:rsidRDefault="004109F0" w:rsidP="004109F0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22272F"/>
          <w:sz w:val="23"/>
          <w:szCs w:val="23"/>
        </w:rPr>
      </w:pPr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 xml:space="preserve">2. Прокуроры в ходе осуществления своих полномочий проводят </w:t>
      </w:r>
      <w:proofErr w:type="spellStart"/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>антикоррупционную</w:t>
      </w:r>
      <w:proofErr w:type="spellEnd"/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 xml:space="preserve"> экспертизу нормативных правовых актов органов, организаций, их должностных лиц по вопросам, касающимся:</w:t>
      </w:r>
    </w:p>
    <w:p w:rsidR="004109F0" w:rsidRPr="004109F0" w:rsidRDefault="004109F0" w:rsidP="004109F0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22272F"/>
          <w:sz w:val="23"/>
          <w:szCs w:val="23"/>
        </w:rPr>
      </w:pPr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>1) прав, свобод и обязанностей человека и гражданина;</w:t>
      </w:r>
    </w:p>
    <w:p w:rsidR="004109F0" w:rsidRPr="004109F0" w:rsidRDefault="004109F0" w:rsidP="004109F0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22272F"/>
          <w:sz w:val="23"/>
          <w:szCs w:val="23"/>
        </w:rPr>
      </w:pPr>
      <w:proofErr w:type="gramStart"/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>2) государственной и муниципальной собственности, государственной и муниципальной службы,</w:t>
      </w:r>
      <w:r w:rsidRPr="004109F0">
        <w:rPr>
          <w:rFonts w:ascii="Times New Roman" w:eastAsia="Times New Roman" w:hAnsi="Times New Roman" w:cs="Times New Roman"/>
          <w:color w:val="22272F"/>
          <w:sz w:val="23"/>
        </w:rPr>
        <w:t> </w:t>
      </w:r>
      <w:hyperlink r:id="rId18" w:anchor="/document/12112604/entry/2" w:history="1">
        <w:r w:rsidRPr="004109F0">
          <w:rPr>
            <w:rFonts w:ascii="Times New Roman" w:eastAsia="Times New Roman" w:hAnsi="Times New Roman" w:cs="Times New Roman"/>
            <w:color w:val="734C9B"/>
            <w:sz w:val="23"/>
          </w:rPr>
          <w:t>бюджетного</w:t>
        </w:r>
      </w:hyperlink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>,</w:t>
      </w:r>
      <w:r w:rsidRPr="004109F0">
        <w:rPr>
          <w:rFonts w:ascii="Times New Roman" w:eastAsia="Times New Roman" w:hAnsi="Times New Roman" w:cs="Times New Roman"/>
          <w:color w:val="22272F"/>
          <w:sz w:val="23"/>
        </w:rPr>
        <w:t> </w:t>
      </w:r>
      <w:hyperlink r:id="rId19" w:anchor="/document/10900200/entry/1" w:history="1">
        <w:r w:rsidRPr="004109F0">
          <w:rPr>
            <w:rFonts w:ascii="Times New Roman" w:eastAsia="Times New Roman" w:hAnsi="Times New Roman" w:cs="Times New Roman"/>
            <w:color w:val="734C9B"/>
            <w:sz w:val="23"/>
          </w:rPr>
          <w:t>налогового</w:t>
        </w:r>
      </w:hyperlink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>,</w:t>
      </w:r>
      <w:r w:rsidRPr="004109F0">
        <w:rPr>
          <w:rFonts w:ascii="Times New Roman" w:eastAsia="Times New Roman" w:hAnsi="Times New Roman" w:cs="Times New Roman"/>
          <w:color w:val="22272F"/>
          <w:sz w:val="23"/>
        </w:rPr>
        <w:t> </w:t>
      </w:r>
      <w:hyperlink r:id="rId20" w:anchor="/multilink/195958/paragraph/21/number/2" w:history="1">
        <w:r w:rsidRPr="004109F0">
          <w:rPr>
            <w:rFonts w:ascii="Times New Roman" w:eastAsia="Times New Roman" w:hAnsi="Times New Roman" w:cs="Times New Roman"/>
            <w:color w:val="734C9B"/>
            <w:sz w:val="23"/>
          </w:rPr>
          <w:t>таможенного</w:t>
        </w:r>
      </w:hyperlink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>,</w:t>
      </w:r>
      <w:hyperlink r:id="rId21" w:anchor="/document/12150845/entry/2" w:history="1">
        <w:r w:rsidRPr="004109F0">
          <w:rPr>
            <w:rFonts w:ascii="Times New Roman" w:eastAsia="Times New Roman" w:hAnsi="Times New Roman" w:cs="Times New Roman"/>
            <w:color w:val="734C9B"/>
            <w:sz w:val="23"/>
          </w:rPr>
          <w:t>лесного</w:t>
        </w:r>
      </w:hyperlink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>,</w:t>
      </w:r>
      <w:r w:rsidRPr="004109F0">
        <w:rPr>
          <w:rFonts w:ascii="Times New Roman" w:eastAsia="Times New Roman" w:hAnsi="Times New Roman" w:cs="Times New Roman"/>
          <w:color w:val="22272F"/>
          <w:sz w:val="23"/>
        </w:rPr>
        <w:t> </w:t>
      </w:r>
      <w:hyperlink r:id="rId22" w:anchor="/document/12147594/entry/2" w:history="1">
        <w:r w:rsidRPr="004109F0">
          <w:rPr>
            <w:rFonts w:ascii="Times New Roman" w:eastAsia="Times New Roman" w:hAnsi="Times New Roman" w:cs="Times New Roman"/>
            <w:color w:val="734C9B"/>
            <w:sz w:val="23"/>
          </w:rPr>
          <w:t>водного</w:t>
        </w:r>
      </w:hyperlink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>,</w:t>
      </w:r>
      <w:r w:rsidRPr="004109F0">
        <w:rPr>
          <w:rFonts w:ascii="Times New Roman" w:eastAsia="Times New Roman" w:hAnsi="Times New Roman" w:cs="Times New Roman"/>
          <w:color w:val="22272F"/>
          <w:sz w:val="23"/>
        </w:rPr>
        <w:t> </w:t>
      </w:r>
      <w:hyperlink r:id="rId23" w:anchor="/document/12124624/entry/0" w:history="1">
        <w:r w:rsidRPr="004109F0">
          <w:rPr>
            <w:rFonts w:ascii="Times New Roman" w:eastAsia="Times New Roman" w:hAnsi="Times New Roman" w:cs="Times New Roman"/>
            <w:color w:val="734C9B"/>
            <w:sz w:val="23"/>
          </w:rPr>
          <w:t>земельного</w:t>
        </w:r>
      </w:hyperlink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>,</w:t>
      </w:r>
      <w:r w:rsidRPr="004109F0">
        <w:rPr>
          <w:rFonts w:ascii="Times New Roman" w:eastAsia="Times New Roman" w:hAnsi="Times New Roman" w:cs="Times New Roman"/>
          <w:color w:val="22272F"/>
          <w:sz w:val="23"/>
        </w:rPr>
        <w:t> </w:t>
      </w:r>
      <w:hyperlink r:id="rId24" w:anchor="/document/12138258/entry/0" w:history="1">
        <w:r w:rsidRPr="004109F0">
          <w:rPr>
            <w:rFonts w:ascii="Times New Roman" w:eastAsia="Times New Roman" w:hAnsi="Times New Roman" w:cs="Times New Roman"/>
            <w:color w:val="734C9B"/>
            <w:sz w:val="23"/>
          </w:rPr>
          <w:t>градостроительного</w:t>
        </w:r>
      </w:hyperlink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>,</w:t>
      </w:r>
      <w:r w:rsidRPr="004109F0">
        <w:rPr>
          <w:rFonts w:ascii="Times New Roman" w:eastAsia="Times New Roman" w:hAnsi="Times New Roman" w:cs="Times New Roman"/>
          <w:color w:val="22272F"/>
          <w:sz w:val="23"/>
        </w:rPr>
        <w:t> </w:t>
      </w:r>
      <w:hyperlink r:id="rId25" w:anchor="/document/12125350/entry/2" w:history="1">
        <w:r w:rsidRPr="004109F0">
          <w:rPr>
            <w:rFonts w:ascii="Times New Roman" w:eastAsia="Times New Roman" w:hAnsi="Times New Roman" w:cs="Times New Roman"/>
            <w:color w:val="734C9B"/>
            <w:sz w:val="23"/>
          </w:rPr>
          <w:t>природоохранного законодательства</w:t>
        </w:r>
      </w:hyperlink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>,</w:t>
      </w:r>
      <w:r w:rsidRPr="004109F0">
        <w:rPr>
          <w:rFonts w:ascii="Times New Roman" w:eastAsia="Times New Roman" w:hAnsi="Times New Roman" w:cs="Times New Roman"/>
          <w:color w:val="22272F"/>
          <w:sz w:val="23"/>
        </w:rPr>
        <w:t> </w:t>
      </w:r>
      <w:hyperlink r:id="rId26" w:anchor="/document/12185475/entry/0" w:history="1">
        <w:r w:rsidRPr="004109F0">
          <w:rPr>
            <w:rFonts w:ascii="Times New Roman" w:eastAsia="Times New Roman" w:hAnsi="Times New Roman" w:cs="Times New Roman"/>
            <w:color w:val="734C9B"/>
            <w:sz w:val="23"/>
          </w:rPr>
          <w:t>законодательства</w:t>
        </w:r>
      </w:hyperlink>
      <w:r w:rsidRPr="004109F0">
        <w:rPr>
          <w:rFonts w:ascii="Times New Roman" w:eastAsia="Times New Roman" w:hAnsi="Times New Roman" w:cs="Times New Roman"/>
          <w:color w:val="22272F"/>
          <w:sz w:val="23"/>
        </w:rPr>
        <w:t> </w:t>
      </w:r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>о лицензировании, а также законодательства, регулирующего деятельность государственных корпораций, фондов и иных организаций, создаваемых Российской Федерацией на основании федерального закона;</w:t>
      </w:r>
      <w:proofErr w:type="gramEnd"/>
    </w:p>
    <w:p w:rsidR="004109F0" w:rsidRPr="004109F0" w:rsidRDefault="004109F0" w:rsidP="004109F0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22272F"/>
          <w:sz w:val="23"/>
          <w:szCs w:val="23"/>
        </w:rPr>
      </w:pPr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>3) социальных гарантий лицам, замещающим (замещавшим) государственные или муниципальные должности, должности государственной или муниципальной службы.</w:t>
      </w:r>
    </w:p>
    <w:p w:rsidR="004109F0" w:rsidRPr="004109F0" w:rsidRDefault="004109F0" w:rsidP="004109F0">
      <w:pPr>
        <w:shd w:val="clear" w:color="auto" w:fill="F0E9D3"/>
        <w:spacing w:line="240" w:lineRule="auto"/>
        <w:jc w:val="both"/>
        <w:rPr>
          <w:rFonts w:ascii="Times New Roman" w:eastAsia="Times New Roman" w:hAnsi="Times New Roman" w:cs="Times New Roman"/>
          <w:color w:val="464C55"/>
          <w:sz w:val="23"/>
          <w:szCs w:val="23"/>
        </w:rPr>
      </w:pPr>
      <w:r w:rsidRPr="004109F0">
        <w:rPr>
          <w:rFonts w:ascii="Times New Roman" w:eastAsia="Times New Roman" w:hAnsi="Times New Roman" w:cs="Times New Roman"/>
          <w:color w:val="464C55"/>
          <w:sz w:val="23"/>
          <w:szCs w:val="23"/>
        </w:rPr>
        <w:t xml:space="preserve">Об организации проведения </w:t>
      </w:r>
      <w:proofErr w:type="spellStart"/>
      <w:r w:rsidRPr="004109F0">
        <w:rPr>
          <w:rFonts w:ascii="Times New Roman" w:eastAsia="Times New Roman" w:hAnsi="Times New Roman" w:cs="Times New Roman"/>
          <w:color w:val="464C55"/>
          <w:sz w:val="23"/>
          <w:szCs w:val="23"/>
        </w:rPr>
        <w:t>антикоррупционной</w:t>
      </w:r>
      <w:proofErr w:type="spellEnd"/>
      <w:r w:rsidRPr="004109F0">
        <w:rPr>
          <w:rFonts w:ascii="Times New Roman" w:eastAsia="Times New Roman" w:hAnsi="Times New Roman" w:cs="Times New Roman"/>
          <w:color w:val="464C55"/>
          <w:sz w:val="23"/>
          <w:szCs w:val="23"/>
        </w:rPr>
        <w:t xml:space="preserve"> экспертизы нормативных правовых актов </w:t>
      </w:r>
      <w:proofErr w:type="gramStart"/>
      <w:r w:rsidRPr="004109F0">
        <w:rPr>
          <w:rFonts w:ascii="Times New Roman" w:eastAsia="Times New Roman" w:hAnsi="Times New Roman" w:cs="Times New Roman"/>
          <w:color w:val="464C55"/>
          <w:sz w:val="23"/>
          <w:szCs w:val="23"/>
        </w:rPr>
        <w:t>см</w:t>
      </w:r>
      <w:proofErr w:type="gramEnd"/>
      <w:r w:rsidRPr="004109F0">
        <w:rPr>
          <w:rFonts w:ascii="Times New Roman" w:eastAsia="Times New Roman" w:hAnsi="Times New Roman" w:cs="Times New Roman"/>
          <w:color w:val="464C55"/>
          <w:sz w:val="23"/>
          <w:szCs w:val="23"/>
        </w:rPr>
        <w:t>.</w:t>
      </w:r>
      <w:r w:rsidRPr="004109F0">
        <w:rPr>
          <w:rFonts w:ascii="Times New Roman" w:eastAsia="Times New Roman" w:hAnsi="Times New Roman" w:cs="Times New Roman"/>
          <w:color w:val="464C55"/>
          <w:sz w:val="23"/>
        </w:rPr>
        <w:t> </w:t>
      </w:r>
      <w:hyperlink r:id="rId27" w:anchor="/document/1357231/entry/0" w:history="1">
        <w:r w:rsidRPr="004109F0">
          <w:rPr>
            <w:rFonts w:ascii="Times New Roman" w:eastAsia="Times New Roman" w:hAnsi="Times New Roman" w:cs="Times New Roman"/>
            <w:color w:val="734C9B"/>
            <w:sz w:val="23"/>
          </w:rPr>
          <w:t>приказ</w:t>
        </w:r>
      </w:hyperlink>
      <w:r w:rsidRPr="004109F0">
        <w:rPr>
          <w:rFonts w:ascii="Times New Roman" w:eastAsia="Times New Roman" w:hAnsi="Times New Roman" w:cs="Times New Roman"/>
          <w:color w:val="464C55"/>
          <w:sz w:val="23"/>
        </w:rPr>
        <w:t> </w:t>
      </w:r>
      <w:r w:rsidRPr="004109F0">
        <w:rPr>
          <w:rFonts w:ascii="Times New Roman" w:eastAsia="Times New Roman" w:hAnsi="Times New Roman" w:cs="Times New Roman"/>
          <w:color w:val="464C55"/>
          <w:sz w:val="23"/>
          <w:szCs w:val="23"/>
        </w:rPr>
        <w:t>Генеральной прокуратуры РФ от 28 декабря 2009 г. N 400</w:t>
      </w:r>
    </w:p>
    <w:p w:rsidR="004109F0" w:rsidRPr="004109F0" w:rsidRDefault="004109F0" w:rsidP="004109F0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22272F"/>
          <w:sz w:val="23"/>
          <w:szCs w:val="23"/>
        </w:rPr>
      </w:pPr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>3.</w:t>
      </w:r>
      <w:r w:rsidRPr="004109F0">
        <w:rPr>
          <w:rFonts w:ascii="Times New Roman" w:eastAsia="Times New Roman" w:hAnsi="Times New Roman" w:cs="Times New Roman"/>
          <w:color w:val="22272F"/>
          <w:sz w:val="23"/>
        </w:rPr>
        <w:t> </w:t>
      </w:r>
      <w:hyperlink r:id="rId28" w:anchor="/document/12137238/entry/10000" w:history="1">
        <w:r w:rsidRPr="004109F0">
          <w:rPr>
            <w:rFonts w:ascii="Times New Roman" w:eastAsia="Times New Roman" w:hAnsi="Times New Roman" w:cs="Times New Roman"/>
            <w:color w:val="734C9B"/>
            <w:sz w:val="23"/>
          </w:rPr>
          <w:t>Федеральный орган исполнительной власти</w:t>
        </w:r>
      </w:hyperlink>
      <w:r w:rsidRPr="004109F0">
        <w:rPr>
          <w:rFonts w:ascii="Times New Roman" w:eastAsia="Times New Roman" w:hAnsi="Times New Roman" w:cs="Times New Roman"/>
          <w:color w:val="22272F"/>
          <w:sz w:val="23"/>
        </w:rPr>
        <w:t> </w:t>
      </w:r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 xml:space="preserve">в области юстиции проводит </w:t>
      </w:r>
      <w:proofErr w:type="spellStart"/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>антикоррупционную</w:t>
      </w:r>
      <w:proofErr w:type="spellEnd"/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 xml:space="preserve"> экспертизу:</w:t>
      </w:r>
    </w:p>
    <w:p w:rsidR="004109F0" w:rsidRPr="004109F0" w:rsidRDefault="004109F0" w:rsidP="004109F0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22272F"/>
          <w:sz w:val="23"/>
          <w:szCs w:val="23"/>
        </w:rPr>
      </w:pPr>
      <w:proofErr w:type="gramStart"/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>1) проектов федеральных законов, проектов указов Президента Российской Федерации и проектов постановлений Правительства Российской Федерации, разрабатываемых федеральными органами исполнительной власти, иными государственными органами и организациями, - при проведении их правовой экспертизы;</w:t>
      </w:r>
      <w:proofErr w:type="gramEnd"/>
    </w:p>
    <w:p w:rsidR="004109F0" w:rsidRPr="004109F0" w:rsidRDefault="004109F0" w:rsidP="004109F0">
      <w:pPr>
        <w:shd w:val="clear" w:color="auto" w:fill="F0E9D3"/>
        <w:spacing w:after="0" w:line="240" w:lineRule="auto"/>
        <w:jc w:val="both"/>
        <w:rPr>
          <w:rFonts w:ascii="Times New Roman" w:eastAsia="Times New Roman" w:hAnsi="Times New Roman" w:cs="Times New Roman"/>
          <w:color w:val="464C55"/>
          <w:sz w:val="23"/>
          <w:szCs w:val="23"/>
        </w:rPr>
      </w:pPr>
      <w:hyperlink r:id="rId29" w:anchor="/document/70478702/entry/0" w:history="1">
        <w:r w:rsidRPr="004109F0">
          <w:rPr>
            <w:rFonts w:ascii="Times New Roman" w:eastAsia="Times New Roman" w:hAnsi="Times New Roman" w:cs="Times New Roman"/>
            <w:color w:val="734C9B"/>
            <w:sz w:val="23"/>
          </w:rPr>
          <w:t>Федеральным законом</w:t>
        </w:r>
      </w:hyperlink>
      <w:r w:rsidRPr="004109F0">
        <w:rPr>
          <w:rFonts w:ascii="Times New Roman" w:eastAsia="Times New Roman" w:hAnsi="Times New Roman" w:cs="Times New Roman"/>
          <w:color w:val="464C55"/>
          <w:sz w:val="23"/>
        </w:rPr>
        <w:t> </w:t>
      </w:r>
      <w:r w:rsidRPr="004109F0">
        <w:rPr>
          <w:rFonts w:ascii="Times New Roman" w:eastAsia="Times New Roman" w:hAnsi="Times New Roman" w:cs="Times New Roman"/>
          <w:color w:val="464C55"/>
          <w:sz w:val="23"/>
          <w:szCs w:val="23"/>
        </w:rPr>
        <w:t>от 21 октября 2013 г. N 279-ФЗ в пункт 2 части 3 статьи 3 настоящего Федерального закона внесены изменения</w:t>
      </w:r>
    </w:p>
    <w:p w:rsidR="004109F0" w:rsidRPr="004109F0" w:rsidRDefault="004109F0" w:rsidP="004109F0">
      <w:pPr>
        <w:shd w:val="clear" w:color="auto" w:fill="F0E9D3"/>
        <w:spacing w:line="240" w:lineRule="auto"/>
        <w:jc w:val="both"/>
        <w:rPr>
          <w:rFonts w:ascii="Times New Roman" w:eastAsia="Times New Roman" w:hAnsi="Times New Roman" w:cs="Times New Roman"/>
          <w:color w:val="464C55"/>
          <w:sz w:val="23"/>
          <w:szCs w:val="23"/>
        </w:rPr>
      </w:pPr>
      <w:hyperlink r:id="rId30" w:anchor="/document/57743305/entry/332" w:history="1">
        <w:r w:rsidRPr="004109F0">
          <w:rPr>
            <w:rFonts w:ascii="Times New Roman" w:eastAsia="Times New Roman" w:hAnsi="Times New Roman" w:cs="Times New Roman"/>
            <w:color w:val="734C9B"/>
            <w:sz w:val="23"/>
          </w:rPr>
          <w:t>См. текст пункта в предыдущей редакции</w:t>
        </w:r>
      </w:hyperlink>
    </w:p>
    <w:p w:rsidR="004109F0" w:rsidRPr="004109F0" w:rsidRDefault="004109F0" w:rsidP="004109F0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22272F"/>
          <w:sz w:val="23"/>
          <w:szCs w:val="23"/>
        </w:rPr>
      </w:pPr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lastRenderedPageBreak/>
        <w:t>2) проектов поправок Правительства Российской Федерации к проектам федеральных законов, подготовленным федеральными органами исполнительной власти, иными государственными органами и организациями, - при проведении их правовой экспертизы;</w:t>
      </w:r>
    </w:p>
    <w:p w:rsidR="004109F0" w:rsidRPr="004109F0" w:rsidRDefault="004109F0" w:rsidP="004109F0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22272F"/>
          <w:sz w:val="23"/>
          <w:szCs w:val="23"/>
        </w:rPr>
      </w:pPr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>3) нормативных правовых актов федеральных органов исполнительной власти, иных государственных органов и организаций, затрагивающих права, свободы и обязанности человека и гражданина, устанавливающих правовой статус организаций или имеющих межведомственный характер, а также уставов муниципальных образований и муниципальных правовых актов о внесении изменений в уставы муниципальных образований - при их государственной регистрации;</w:t>
      </w:r>
    </w:p>
    <w:p w:rsidR="004109F0" w:rsidRPr="004109F0" w:rsidRDefault="004109F0" w:rsidP="004109F0">
      <w:pPr>
        <w:shd w:val="clear" w:color="auto" w:fill="F0E9D3"/>
        <w:spacing w:after="0" w:line="240" w:lineRule="auto"/>
        <w:jc w:val="both"/>
        <w:rPr>
          <w:rFonts w:ascii="Times New Roman" w:eastAsia="Times New Roman" w:hAnsi="Times New Roman" w:cs="Times New Roman"/>
          <w:color w:val="464C55"/>
          <w:sz w:val="23"/>
          <w:szCs w:val="23"/>
        </w:rPr>
      </w:pPr>
      <w:hyperlink r:id="rId31" w:anchor="/document/12191970/entry/22113" w:history="1">
        <w:r w:rsidRPr="004109F0">
          <w:rPr>
            <w:rFonts w:ascii="Times New Roman" w:eastAsia="Times New Roman" w:hAnsi="Times New Roman" w:cs="Times New Roman"/>
            <w:color w:val="734C9B"/>
            <w:sz w:val="23"/>
          </w:rPr>
          <w:t>Федеральным законом</w:t>
        </w:r>
      </w:hyperlink>
      <w:r w:rsidRPr="004109F0">
        <w:rPr>
          <w:rFonts w:ascii="Times New Roman" w:eastAsia="Times New Roman" w:hAnsi="Times New Roman" w:cs="Times New Roman"/>
          <w:color w:val="464C55"/>
          <w:sz w:val="23"/>
        </w:rPr>
        <w:t> </w:t>
      </w:r>
      <w:r w:rsidRPr="004109F0">
        <w:rPr>
          <w:rFonts w:ascii="Times New Roman" w:eastAsia="Times New Roman" w:hAnsi="Times New Roman" w:cs="Times New Roman"/>
          <w:color w:val="464C55"/>
          <w:sz w:val="23"/>
          <w:szCs w:val="23"/>
        </w:rPr>
        <w:t>от 21 ноября 2011 г. N 329-ФЗ в пункт 2 части 3 статьи 3 настоящего Федерального закона внесены изменения</w:t>
      </w:r>
    </w:p>
    <w:p w:rsidR="004109F0" w:rsidRPr="004109F0" w:rsidRDefault="004109F0" w:rsidP="004109F0">
      <w:pPr>
        <w:shd w:val="clear" w:color="auto" w:fill="F0E9D3"/>
        <w:spacing w:line="240" w:lineRule="auto"/>
        <w:jc w:val="both"/>
        <w:rPr>
          <w:rFonts w:ascii="Times New Roman" w:eastAsia="Times New Roman" w:hAnsi="Times New Roman" w:cs="Times New Roman"/>
          <w:color w:val="464C55"/>
          <w:sz w:val="23"/>
          <w:szCs w:val="23"/>
        </w:rPr>
      </w:pPr>
      <w:hyperlink r:id="rId32" w:anchor="/document/5761627/entry/334" w:history="1">
        <w:r w:rsidRPr="004109F0">
          <w:rPr>
            <w:rFonts w:ascii="Times New Roman" w:eastAsia="Times New Roman" w:hAnsi="Times New Roman" w:cs="Times New Roman"/>
            <w:color w:val="734C9B"/>
            <w:sz w:val="23"/>
          </w:rPr>
          <w:t>См. текст пункта в предыдущей редакции</w:t>
        </w:r>
      </w:hyperlink>
    </w:p>
    <w:p w:rsidR="004109F0" w:rsidRPr="004109F0" w:rsidRDefault="004109F0" w:rsidP="004109F0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22272F"/>
          <w:sz w:val="23"/>
          <w:szCs w:val="23"/>
        </w:rPr>
      </w:pPr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>4) нормативных правовых актов субъектов Российской Федерации - при мониторинге их применения и при внесении сведений в федеральный регистр нормативных правовых актов субъектов Российской Федерации.</w:t>
      </w:r>
    </w:p>
    <w:p w:rsidR="004109F0" w:rsidRPr="004109F0" w:rsidRDefault="004109F0" w:rsidP="004109F0">
      <w:pPr>
        <w:shd w:val="clear" w:color="auto" w:fill="F0E9D3"/>
        <w:spacing w:line="240" w:lineRule="auto"/>
        <w:jc w:val="both"/>
        <w:rPr>
          <w:rFonts w:ascii="Times New Roman" w:eastAsia="Times New Roman" w:hAnsi="Times New Roman" w:cs="Times New Roman"/>
          <w:color w:val="464C55"/>
          <w:sz w:val="23"/>
          <w:szCs w:val="23"/>
        </w:rPr>
      </w:pPr>
      <w:r w:rsidRPr="004109F0">
        <w:rPr>
          <w:rFonts w:ascii="Times New Roman" w:eastAsia="Times New Roman" w:hAnsi="Times New Roman" w:cs="Times New Roman"/>
          <w:color w:val="464C55"/>
          <w:sz w:val="23"/>
          <w:szCs w:val="23"/>
        </w:rPr>
        <w:t>См.</w:t>
      </w:r>
      <w:r w:rsidRPr="004109F0">
        <w:rPr>
          <w:rFonts w:ascii="Times New Roman" w:eastAsia="Times New Roman" w:hAnsi="Times New Roman" w:cs="Times New Roman"/>
          <w:color w:val="464C55"/>
          <w:sz w:val="23"/>
        </w:rPr>
        <w:t> </w:t>
      </w:r>
      <w:hyperlink r:id="rId33" w:anchor="/document/70475454/entry/23" w:history="1">
        <w:r w:rsidRPr="004109F0">
          <w:rPr>
            <w:rFonts w:ascii="Times New Roman" w:eastAsia="Times New Roman" w:hAnsi="Times New Roman" w:cs="Times New Roman"/>
            <w:color w:val="734C9B"/>
            <w:sz w:val="23"/>
          </w:rPr>
          <w:t>Порядок</w:t>
        </w:r>
      </w:hyperlink>
      <w:r w:rsidRPr="004109F0">
        <w:rPr>
          <w:rFonts w:ascii="Times New Roman" w:eastAsia="Times New Roman" w:hAnsi="Times New Roman" w:cs="Times New Roman"/>
          <w:color w:val="464C55"/>
          <w:sz w:val="23"/>
        </w:rPr>
        <w:t> </w:t>
      </w:r>
      <w:r w:rsidRPr="004109F0">
        <w:rPr>
          <w:rFonts w:ascii="Times New Roman" w:eastAsia="Times New Roman" w:hAnsi="Times New Roman" w:cs="Times New Roman"/>
          <w:color w:val="464C55"/>
          <w:sz w:val="23"/>
          <w:szCs w:val="23"/>
        </w:rPr>
        <w:t xml:space="preserve">организации работы по проведению </w:t>
      </w:r>
      <w:proofErr w:type="spellStart"/>
      <w:r w:rsidRPr="004109F0">
        <w:rPr>
          <w:rFonts w:ascii="Times New Roman" w:eastAsia="Times New Roman" w:hAnsi="Times New Roman" w:cs="Times New Roman"/>
          <w:color w:val="464C55"/>
          <w:sz w:val="23"/>
          <w:szCs w:val="23"/>
        </w:rPr>
        <w:t>антикоррупционной</w:t>
      </w:r>
      <w:proofErr w:type="spellEnd"/>
      <w:r w:rsidRPr="004109F0">
        <w:rPr>
          <w:rFonts w:ascii="Times New Roman" w:eastAsia="Times New Roman" w:hAnsi="Times New Roman" w:cs="Times New Roman"/>
          <w:color w:val="464C55"/>
          <w:sz w:val="23"/>
          <w:szCs w:val="23"/>
        </w:rPr>
        <w:t xml:space="preserve"> экспертизы нормативных правовых актов, проектов нормативных правовых актов и иных документов структурными подразделениями Минюста России, утвержденный</w:t>
      </w:r>
      <w:r w:rsidRPr="004109F0">
        <w:rPr>
          <w:rFonts w:ascii="Times New Roman" w:eastAsia="Times New Roman" w:hAnsi="Times New Roman" w:cs="Times New Roman"/>
          <w:color w:val="464C55"/>
          <w:sz w:val="23"/>
        </w:rPr>
        <w:t> </w:t>
      </w:r>
      <w:proofErr w:type="spellStart"/>
      <w:r w:rsidRPr="004109F0">
        <w:rPr>
          <w:rFonts w:ascii="Times New Roman" w:eastAsia="Times New Roman" w:hAnsi="Times New Roman" w:cs="Times New Roman"/>
          <w:color w:val="464C55"/>
          <w:sz w:val="23"/>
          <w:szCs w:val="23"/>
        </w:rPr>
        <w:fldChar w:fldCharType="begin"/>
      </w:r>
      <w:r w:rsidRPr="004109F0">
        <w:rPr>
          <w:rFonts w:ascii="Times New Roman" w:eastAsia="Times New Roman" w:hAnsi="Times New Roman" w:cs="Times New Roman"/>
          <w:color w:val="464C55"/>
          <w:sz w:val="23"/>
          <w:szCs w:val="23"/>
        </w:rPr>
        <w:instrText xml:space="preserve"> HYPERLINK "http://ivo.garant.ru/" \l "/document/70475454/entry/0" </w:instrText>
      </w:r>
      <w:r w:rsidRPr="004109F0">
        <w:rPr>
          <w:rFonts w:ascii="Times New Roman" w:eastAsia="Times New Roman" w:hAnsi="Times New Roman" w:cs="Times New Roman"/>
          <w:color w:val="464C55"/>
          <w:sz w:val="23"/>
          <w:szCs w:val="23"/>
        </w:rPr>
        <w:fldChar w:fldCharType="separate"/>
      </w:r>
      <w:r w:rsidRPr="004109F0">
        <w:rPr>
          <w:rFonts w:ascii="Times New Roman" w:eastAsia="Times New Roman" w:hAnsi="Times New Roman" w:cs="Times New Roman"/>
          <w:color w:val="734C9B"/>
          <w:sz w:val="23"/>
        </w:rPr>
        <w:t>приказом</w:t>
      </w:r>
      <w:r w:rsidRPr="004109F0">
        <w:rPr>
          <w:rFonts w:ascii="Times New Roman" w:eastAsia="Times New Roman" w:hAnsi="Times New Roman" w:cs="Times New Roman"/>
          <w:color w:val="464C55"/>
          <w:sz w:val="23"/>
          <w:szCs w:val="23"/>
        </w:rPr>
        <w:fldChar w:fldCharType="end"/>
      </w:r>
      <w:r w:rsidRPr="004109F0">
        <w:rPr>
          <w:rFonts w:ascii="Times New Roman" w:eastAsia="Times New Roman" w:hAnsi="Times New Roman" w:cs="Times New Roman"/>
          <w:color w:val="464C55"/>
          <w:sz w:val="23"/>
          <w:szCs w:val="23"/>
        </w:rPr>
        <w:t>Минюста</w:t>
      </w:r>
      <w:proofErr w:type="spellEnd"/>
      <w:r w:rsidRPr="004109F0">
        <w:rPr>
          <w:rFonts w:ascii="Times New Roman" w:eastAsia="Times New Roman" w:hAnsi="Times New Roman" w:cs="Times New Roman"/>
          <w:color w:val="464C55"/>
          <w:sz w:val="23"/>
          <w:szCs w:val="23"/>
        </w:rPr>
        <w:t xml:space="preserve"> России от 4 октября 2013 г. N 187</w:t>
      </w:r>
    </w:p>
    <w:p w:rsidR="004109F0" w:rsidRPr="004109F0" w:rsidRDefault="004109F0" w:rsidP="004109F0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22272F"/>
          <w:sz w:val="23"/>
          <w:szCs w:val="23"/>
        </w:rPr>
      </w:pPr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 xml:space="preserve">4. Органы, организации, их должностные лица проводят </w:t>
      </w:r>
      <w:proofErr w:type="spellStart"/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>антикоррупционную</w:t>
      </w:r>
      <w:proofErr w:type="spellEnd"/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 xml:space="preserve"> экспертизу принятых ими нормативных правовых актов (проектов нормативных правовых актов) при проведении их правовой экспертизы и мониторинге их применения.</w:t>
      </w:r>
    </w:p>
    <w:p w:rsidR="004109F0" w:rsidRPr="004109F0" w:rsidRDefault="004109F0" w:rsidP="004109F0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22272F"/>
          <w:sz w:val="23"/>
          <w:szCs w:val="23"/>
        </w:rPr>
      </w:pPr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 xml:space="preserve">5. Органы, организации, их должностные лица в случае обнаружения в нормативных правовых актах (проектах нормативных правовых актов) </w:t>
      </w:r>
      <w:proofErr w:type="spellStart"/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>коррупциогенных</w:t>
      </w:r>
      <w:proofErr w:type="spellEnd"/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 xml:space="preserve"> факторов, принятие </w:t>
      </w:r>
      <w:proofErr w:type="gramStart"/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>мер</w:t>
      </w:r>
      <w:proofErr w:type="gramEnd"/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 xml:space="preserve"> по устранению которых не относится к их компетенции, информируют об этом органы прокуратуры.</w:t>
      </w:r>
    </w:p>
    <w:p w:rsidR="004109F0" w:rsidRPr="004109F0" w:rsidRDefault="004109F0" w:rsidP="004109F0">
      <w:pPr>
        <w:shd w:val="clear" w:color="auto" w:fill="F0E9D3"/>
        <w:spacing w:line="240" w:lineRule="auto"/>
        <w:jc w:val="both"/>
        <w:rPr>
          <w:rFonts w:ascii="Times New Roman" w:eastAsia="Times New Roman" w:hAnsi="Times New Roman" w:cs="Times New Roman"/>
          <w:color w:val="464C55"/>
          <w:sz w:val="23"/>
          <w:szCs w:val="23"/>
        </w:rPr>
      </w:pPr>
      <w:hyperlink r:id="rId34" w:anchor="/document/12191970/entry/2212" w:history="1">
        <w:r w:rsidRPr="004109F0">
          <w:rPr>
            <w:rFonts w:ascii="Times New Roman" w:eastAsia="Times New Roman" w:hAnsi="Times New Roman" w:cs="Times New Roman"/>
            <w:color w:val="734C9B"/>
            <w:sz w:val="23"/>
          </w:rPr>
          <w:t>Федеральным законом</w:t>
        </w:r>
      </w:hyperlink>
      <w:r w:rsidRPr="004109F0">
        <w:rPr>
          <w:rFonts w:ascii="Times New Roman" w:eastAsia="Times New Roman" w:hAnsi="Times New Roman" w:cs="Times New Roman"/>
          <w:color w:val="464C55"/>
          <w:sz w:val="23"/>
        </w:rPr>
        <w:t> </w:t>
      </w:r>
      <w:r w:rsidRPr="004109F0">
        <w:rPr>
          <w:rFonts w:ascii="Times New Roman" w:eastAsia="Times New Roman" w:hAnsi="Times New Roman" w:cs="Times New Roman"/>
          <w:color w:val="464C55"/>
          <w:sz w:val="23"/>
          <w:szCs w:val="23"/>
        </w:rPr>
        <w:t>от 21 ноября 2011 г. N 329-ФЗ статья 3 настоящего Федерального закона дополнена частью 6</w:t>
      </w:r>
    </w:p>
    <w:p w:rsidR="004109F0" w:rsidRPr="004109F0" w:rsidRDefault="004109F0" w:rsidP="004109F0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22272F"/>
          <w:sz w:val="23"/>
          <w:szCs w:val="23"/>
        </w:rPr>
      </w:pPr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 xml:space="preserve">6. </w:t>
      </w:r>
      <w:proofErr w:type="spellStart"/>
      <w:proofErr w:type="gramStart"/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>Антикоррупционная</w:t>
      </w:r>
      <w:proofErr w:type="spellEnd"/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 xml:space="preserve"> экспертиза нормативных правовых актов, принятых реорганизованными и (или) упраздненными органами, организациями, проводится органами, организациями, которым переданы полномочия реорганизованных и (или) упраздненных органов, организаций, при мониторинге применения данных нормативных правовых актов.</w:t>
      </w:r>
      <w:proofErr w:type="gramEnd"/>
    </w:p>
    <w:p w:rsidR="004109F0" w:rsidRPr="004109F0" w:rsidRDefault="004109F0" w:rsidP="004109F0">
      <w:pPr>
        <w:shd w:val="clear" w:color="auto" w:fill="F0E9D3"/>
        <w:spacing w:line="240" w:lineRule="auto"/>
        <w:jc w:val="both"/>
        <w:rPr>
          <w:rFonts w:ascii="Times New Roman" w:eastAsia="Times New Roman" w:hAnsi="Times New Roman" w:cs="Times New Roman"/>
          <w:color w:val="464C55"/>
          <w:sz w:val="23"/>
          <w:szCs w:val="23"/>
        </w:rPr>
      </w:pPr>
      <w:hyperlink r:id="rId35" w:anchor="/document/12191970/entry/2213" w:history="1">
        <w:r w:rsidRPr="004109F0">
          <w:rPr>
            <w:rFonts w:ascii="Times New Roman" w:eastAsia="Times New Roman" w:hAnsi="Times New Roman" w:cs="Times New Roman"/>
            <w:color w:val="734C9B"/>
            <w:sz w:val="23"/>
          </w:rPr>
          <w:t>Федеральным законом</w:t>
        </w:r>
      </w:hyperlink>
      <w:r w:rsidRPr="004109F0">
        <w:rPr>
          <w:rFonts w:ascii="Times New Roman" w:eastAsia="Times New Roman" w:hAnsi="Times New Roman" w:cs="Times New Roman"/>
          <w:color w:val="464C55"/>
          <w:sz w:val="23"/>
        </w:rPr>
        <w:t> </w:t>
      </w:r>
      <w:r w:rsidRPr="004109F0">
        <w:rPr>
          <w:rFonts w:ascii="Times New Roman" w:eastAsia="Times New Roman" w:hAnsi="Times New Roman" w:cs="Times New Roman"/>
          <w:color w:val="464C55"/>
          <w:sz w:val="23"/>
          <w:szCs w:val="23"/>
        </w:rPr>
        <w:t>от 21 ноября 2011 г. N 329-ФЗ статья 3 настоящего Федерального закона дополнена частью 7</w:t>
      </w:r>
    </w:p>
    <w:p w:rsidR="004109F0" w:rsidRPr="004109F0" w:rsidRDefault="004109F0" w:rsidP="004109F0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22272F"/>
          <w:sz w:val="23"/>
          <w:szCs w:val="23"/>
        </w:rPr>
      </w:pPr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 xml:space="preserve">7. </w:t>
      </w:r>
      <w:proofErr w:type="spellStart"/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>Антикоррупционная</w:t>
      </w:r>
      <w:proofErr w:type="spellEnd"/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 xml:space="preserve"> экспертиза нормативных правовых актов, принятых реорганизованными и (или) упраздненными органами, организациями, полномочия которых при реорганизации и (или) упразднении не переданы, проводится органом, к компетенции которого относится осуществление функции по выработке государственной политики и нормативно-правовому регулированию в соответствующей сфере деятельности, при мониторинге применения данных нормативных правовых актов.</w:t>
      </w:r>
    </w:p>
    <w:p w:rsidR="004109F0" w:rsidRPr="004109F0" w:rsidRDefault="004109F0" w:rsidP="004109F0">
      <w:pPr>
        <w:shd w:val="clear" w:color="auto" w:fill="F0E9D3"/>
        <w:spacing w:line="240" w:lineRule="auto"/>
        <w:jc w:val="both"/>
        <w:rPr>
          <w:rFonts w:ascii="Times New Roman" w:eastAsia="Times New Roman" w:hAnsi="Times New Roman" w:cs="Times New Roman"/>
          <w:color w:val="464C55"/>
          <w:sz w:val="23"/>
          <w:szCs w:val="23"/>
        </w:rPr>
      </w:pPr>
      <w:hyperlink r:id="rId36" w:anchor="/document/12191970/entry/2214" w:history="1">
        <w:r w:rsidRPr="004109F0">
          <w:rPr>
            <w:rFonts w:ascii="Times New Roman" w:eastAsia="Times New Roman" w:hAnsi="Times New Roman" w:cs="Times New Roman"/>
            <w:color w:val="734C9B"/>
            <w:sz w:val="23"/>
          </w:rPr>
          <w:t>Федеральным законом</w:t>
        </w:r>
      </w:hyperlink>
      <w:r w:rsidRPr="004109F0">
        <w:rPr>
          <w:rFonts w:ascii="Times New Roman" w:eastAsia="Times New Roman" w:hAnsi="Times New Roman" w:cs="Times New Roman"/>
          <w:color w:val="464C55"/>
          <w:sz w:val="23"/>
        </w:rPr>
        <w:t> </w:t>
      </w:r>
      <w:r w:rsidRPr="004109F0">
        <w:rPr>
          <w:rFonts w:ascii="Times New Roman" w:eastAsia="Times New Roman" w:hAnsi="Times New Roman" w:cs="Times New Roman"/>
          <w:color w:val="464C55"/>
          <w:sz w:val="23"/>
          <w:szCs w:val="23"/>
        </w:rPr>
        <w:t>от 21 ноября 2011 г. N 329-ФЗ статья 3 настоящего Федерального закона дополнена частью 8</w:t>
      </w:r>
    </w:p>
    <w:p w:rsidR="004109F0" w:rsidRPr="004109F0" w:rsidRDefault="004109F0" w:rsidP="004109F0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22272F"/>
          <w:sz w:val="23"/>
          <w:szCs w:val="23"/>
        </w:rPr>
      </w:pPr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lastRenderedPageBreak/>
        <w:t xml:space="preserve">8. </w:t>
      </w:r>
      <w:proofErr w:type="gramStart"/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 xml:space="preserve">При выявлении в нормативных правовых актах реорганизованных и (или) упраздненных органов, организаций </w:t>
      </w:r>
      <w:proofErr w:type="spellStart"/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>коррупциогенных</w:t>
      </w:r>
      <w:proofErr w:type="spellEnd"/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 xml:space="preserve"> факторов органы, организации, которым переданы полномочия реорганизованных и (или) упраздненных органов, организаций, либо орган, к компетенции которого относится осуществление функции по выработке государственной политики и нормативно-правовому регулированию в соответствующей сфере деятельности, принимают решение о разработке проекта нормативного правового акта, направленного на исключение из нормативного правового акта реорганизованных</w:t>
      </w:r>
      <w:proofErr w:type="gramEnd"/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 xml:space="preserve"> и (или) упраздненных органа, организации </w:t>
      </w:r>
      <w:proofErr w:type="spellStart"/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>коррупциогенных</w:t>
      </w:r>
      <w:proofErr w:type="spellEnd"/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 xml:space="preserve"> факторов.</w:t>
      </w:r>
    </w:p>
    <w:p w:rsidR="004109F0" w:rsidRPr="004109F0" w:rsidRDefault="004109F0" w:rsidP="004109F0">
      <w:pPr>
        <w:shd w:val="clear" w:color="auto" w:fill="F0E9D3"/>
        <w:spacing w:line="240" w:lineRule="auto"/>
        <w:jc w:val="both"/>
        <w:rPr>
          <w:rFonts w:ascii="Times New Roman" w:eastAsia="Times New Roman" w:hAnsi="Times New Roman" w:cs="Times New Roman"/>
          <w:color w:val="464C55"/>
          <w:sz w:val="23"/>
          <w:szCs w:val="23"/>
        </w:rPr>
      </w:pPr>
      <w:r w:rsidRPr="004109F0">
        <w:rPr>
          <w:rFonts w:ascii="Times New Roman" w:eastAsia="Times New Roman" w:hAnsi="Times New Roman" w:cs="Times New Roman"/>
          <w:color w:val="464C55"/>
          <w:sz w:val="23"/>
          <w:szCs w:val="23"/>
        </w:rPr>
        <w:t>См.</w:t>
      </w:r>
      <w:r w:rsidRPr="004109F0">
        <w:rPr>
          <w:rFonts w:ascii="Times New Roman" w:eastAsia="Times New Roman" w:hAnsi="Times New Roman" w:cs="Times New Roman"/>
          <w:color w:val="464C55"/>
          <w:sz w:val="23"/>
        </w:rPr>
        <w:t> </w:t>
      </w:r>
      <w:hyperlink r:id="rId37" w:anchor="/multilink/195958/paragraph/1073743104/number/0" w:history="1">
        <w:r w:rsidRPr="004109F0">
          <w:rPr>
            <w:rFonts w:ascii="Times New Roman" w:eastAsia="Times New Roman" w:hAnsi="Times New Roman" w:cs="Times New Roman"/>
            <w:color w:val="734C9B"/>
            <w:sz w:val="23"/>
          </w:rPr>
          <w:t>комментарии</w:t>
        </w:r>
      </w:hyperlink>
      <w:r w:rsidRPr="004109F0">
        <w:rPr>
          <w:rFonts w:ascii="Times New Roman" w:eastAsia="Times New Roman" w:hAnsi="Times New Roman" w:cs="Times New Roman"/>
          <w:color w:val="464C55"/>
          <w:sz w:val="23"/>
        </w:rPr>
        <w:t> </w:t>
      </w:r>
      <w:r w:rsidRPr="004109F0">
        <w:rPr>
          <w:rFonts w:ascii="Times New Roman" w:eastAsia="Times New Roman" w:hAnsi="Times New Roman" w:cs="Times New Roman"/>
          <w:color w:val="464C55"/>
          <w:sz w:val="23"/>
          <w:szCs w:val="23"/>
        </w:rPr>
        <w:t>к статье 3 настоящего Федерального закона</w:t>
      </w:r>
    </w:p>
    <w:p w:rsidR="004109F0" w:rsidRPr="004109F0" w:rsidRDefault="004109F0" w:rsidP="004109F0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22272F"/>
          <w:sz w:val="23"/>
          <w:szCs w:val="23"/>
        </w:rPr>
      </w:pPr>
      <w:r w:rsidRPr="004109F0">
        <w:rPr>
          <w:rFonts w:ascii="Times New Roman" w:eastAsia="Times New Roman" w:hAnsi="Times New Roman" w:cs="Times New Roman"/>
          <w:b/>
          <w:bCs/>
          <w:color w:val="22272F"/>
          <w:sz w:val="23"/>
        </w:rPr>
        <w:t>Статья 4</w:t>
      </w:r>
    </w:p>
    <w:p w:rsidR="004109F0" w:rsidRPr="004109F0" w:rsidRDefault="004109F0" w:rsidP="004109F0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22272F"/>
          <w:sz w:val="23"/>
          <w:szCs w:val="23"/>
        </w:rPr>
      </w:pPr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 xml:space="preserve">1. Выявленные в нормативных правовых актах (проектах нормативных правовых актов) </w:t>
      </w:r>
      <w:proofErr w:type="spellStart"/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>коррупциогенные</w:t>
      </w:r>
      <w:proofErr w:type="spellEnd"/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 xml:space="preserve"> факторы отражаются:</w:t>
      </w:r>
    </w:p>
    <w:p w:rsidR="004109F0" w:rsidRPr="004109F0" w:rsidRDefault="004109F0" w:rsidP="004109F0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22272F"/>
          <w:sz w:val="23"/>
          <w:szCs w:val="23"/>
        </w:rPr>
      </w:pPr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 xml:space="preserve">1) в требовании прокурора об изменении нормативного правового акта или в обращении прокурора в суд в порядке, </w:t>
      </w:r>
      <w:proofErr w:type="spellStart"/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>предусмотренном</w:t>
      </w:r>
      <w:hyperlink r:id="rId38" w:anchor="/multilink/195958/paragraph/32/number/0" w:history="1">
        <w:r w:rsidRPr="004109F0">
          <w:rPr>
            <w:rFonts w:ascii="Times New Roman" w:eastAsia="Times New Roman" w:hAnsi="Times New Roman" w:cs="Times New Roman"/>
            <w:color w:val="734C9B"/>
            <w:sz w:val="23"/>
          </w:rPr>
          <w:t>процессуальным</w:t>
        </w:r>
        <w:proofErr w:type="spellEnd"/>
        <w:r w:rsidRPr="004109F0">
          <w:rPr>
            <w:rFonts w:ascii="Times New Roman" w:eastAsia="Times New Roman" w:hAnsi="Times New Roman" w:cs="Times New Roman"/>
            <w:color w:val="734C9B"/>
            <w:sz w:val="23"/>
          </w:rPr>
          <w:t xml:space="preserve"> законодательством</w:t>
        </w:r>
      </w:hyperlink>
      <w:r w:rsidRPr="004109F0">
        <w:rPr>
          <w:rFonts w:ascii="Times New Roman" w:eastAsia="Times New Roman" w:hAnsi="Times New Roman" w:cs="Times New Roman"/>
          <w:color w:val="22272F"/>
          <w:sz w:val="23"/>
        </w:rPr>
        <w:t> </w:t>
      </w:r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>Российской Федерации;</w:t>
      </w:r>
    </w:p>
    <w:p w:rsidR="004109F0" w:rsidRPr="004109F0" w:rsidRDefault="004109F0" w:rsidP="004109F0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22272F"/>
          <w:sz w:val="23"/>
          <w:szCs w:val="23"/>
        </w:rPr>
      </w:pPr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 xml:space="preserve">2) в заключении, составляемом при проведении </w:t>
      </w:r>
      <w:proofErr w:type="spellStart"/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>антикоррупционной</w:t>
      </w:r>
      <w:proofErr w:type="spellEnd"/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 xml:space="preserve"> экспертизы в случаях, предусмотренных</w:t>
      </w:r>
      <w:r w:rsidRPr="004109F0">
        <w:rPr>
          <w:rFonts w:ascii="Times New Roman" w:eastAsia="Times New Roman" w:hAnsi="Times New Roman" w:cs="Times New Roman"/>
          <w:color w:val="22272F"/>
          <w:sz w:val="23"/>
        </w:rPr>
        <w:t> </w:t>
      </w:r>
      <w:hyperlink r:id="rId39" w:anchor="/document/195958/entry/33" w:history="1">
        <w:r w:rsidRPr="004109F0">
          <w:rPr>
            <w:rFonts w:ascii="Times New Roman" w:eastAsia="Times New Roman" w:hAnsi="Times New Roman" w:cs="Times New Roman"/>
            <w:color w:val="734C9B"/>
            <w:sz w:val="23"/>
          </w:rPr>
          <w:t>частями 3</w:t>
        </w:r>
      </w:hyperlink>
      <w:r w:rsidRPr="004109F0">
        <w:rPr>
          <w:rFonts w:ascii="Times New Roman" w:eastAsia="Times New Roman" w:hAnsi="Times New Roman" w:cs="Times New Roman"/>
          <w:color w:val="22272F"/>
          <w:sz w:val="23"/>
        </w:rPr>
        <w:t> </w:t>
      </w:r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>и</w:t>
      </w:r>
      <w:r w:rsidRPr="004109F0">
        <w:rPr>
          <w:rFonts w:ascii="Times New Roman" w:eastAsia="Times New Roman" w:hAnsi="Times New Roman" w:cs="Times New Roman"/>
          <w:color w:val="22272F"/>
          <w:sz w:val="23"/>
        </w:rPr>
        <w:t> </w:t>
      </w:r>
      <w:hyperlink r:id="rId40" w:anchor="/document/195958/entry/34" w:history="1">
        <w:r w:rsidRPr="004109F0">
          <w:rPr>
            <w:rFonts w:ascii="Times New Roman" w:eastAsia="Times New Roman" w:hAnsi="Times New Roman" w:cs="Times New Roman"/>
            <w:color w:val="734C9B"/>
            <w:sz w:val="23"/>
          </w:rPr>
          <w:t>4 статьи 3</w:t>
        </w:r>
      </w:hyperlink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>настоящего Федерального закона (далее - заключение).</w:t>
      </w:r>
    </w:p>
    <w:p w:rsidR="004109F0" w:rsidRPr="004109F0" w:rsidRDefault="004109F0" w:rsidP="004109F0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22272F"/>
          <w:sz w:val="23"/>
          <w:szCs w:val="23"/>
        </w:rPr>
      </w:pPr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 xml:space="preserve">2. В требовании прокурора об изменении нормативного правового акта и в заключении должны быть указаны выявленные в нормативном правовом акте (проекте нормативного правового акта) </w:t>
      </w:r>
      <w:proofErr w:type="spellStart"/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>коррупциогенные</w:t>
      </w:r>
      <w:proofErr w:type="spellEnd"/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 xml:space="preserve"> факторы и предложены способы их устранения.</w:t>
      </w:r>
    </w:p>
    <w:p w:rsidR="004109F0" w:rsidRPr="004109F0" w:rsidRDefault="004109F0" w:rsidP="004109F0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22272F"/>
          <w:sz w:val="23"/>
          <w:szCs w:val="23"/>
        </w:rPr>
      </w:pPr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 xml:space="preserve">3. </w:t>
      </w:r>
      <w:proofErr w:type="gramStart"/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>Требование прокурора об изменении нормативного правового акта подлежит обязательному рассмотрению соответствующими органом, организацией или должностным лицом не позднее чем в десятидневный срок со дня поступления требования и учитывается в установленном порядке органом, организацией или должностным лицом, которые издали этот акт, в соответствии с их компетенцией.</w:t>
      </w:r>
      <w:proofErr w:type="gramEnd"/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 xml:space="preserve"> Требование прокурора об изменении нормативного правового акта, направленное в законодательный (представительный) орган государственной власти субъекта Российской Федерации или в представительный орган местного самоуправления, подлежит обязательному рассмотрению на ближайшем заседании соответствующего органа и учитывается в установленном порядке органом, который издал этот акт, в соответствии с его компетенцией.</w:t>
      </w:r>
    </w:p>
    <w:p w:rsidR="004109F0" w:rsidRPr="004109F0" w:rsidRDefault="004109F0" w:rsidP="004109F0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22272F"/>
          <w:sz w:val="23"/>
          <w:szCs w:val="23"/>
        </w:rPr>
      </w:pPr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>4. Требование прокурора об изменении нормативного правового акта может быть обжаловано в установленном порядке.</w:t>
      </w:r>
    </w:p>
    <w:p w:rsidR="004109F0" w:rsidRPr="004109F0" w:rsidRDefault="004109F0" w:rsidP="004109F0">
      <w:pPr>
        <w:shd w:val="clear" w:color="auto" w:fill="F0E9D3"/>
        <w:spacing w:line="240" w:lineRule="auto"/>
        <w:jc w:val="both"/>
        <w:rPr>
          <w:rFonts w:ascii="Times New Roman" w:eastAsia="Times New Roman" w:hAnsi="Times New Roman" w:cs="Times New Roman"/>
          <w:color w:val="464C55"/>
          <w:sz w:val="23"/>
          <w:szCs w:val="23"/>
        </w:rPr>
      </w:pPr>
      <w:hyperlink r:id="rId41" w:anchor="/document/12191970/entry/2221" w:history="1">
        <w:r w:rsidRPr="004109F0">
          <w:rPr>
            <w:rFonts w:ascii="Times New Roman" w:eastAsia="Times New Roman" w:hAnsi="Times New Roman" w:cs="Times New Roman"/>
            <w:color w:val="734C9B"/>
            <w:sz w:val="23"/>
          </w:rPr>
          <w:t>Федеральным законом</w:t>
        </w:r>
      </w:hyperlink>
      <w:r w:rsidRPr="004109F0">
        <w:rPr>
          <w:rFonts w:ascii="Times New Roman" w:eastAsia="Times New Roman" w:hAnsi="Times New Roman" w:cs="Times New Roman"/>
          <w:color w:val="464C55"/>
          <w:sz w:val="23"/>
        </w:rPr>
        <w:t> </w:t>
      </w:r>
      <w:r w:rsidRPr="004109F0">
        <w:rPr>
          <w:rFonts w:ascii="Times New Roman" w:eastAsia="Times New Roman" w:hAnsi="Times New Roman" w:cs="Times New Roman"/>
          <w:color w:val="464C55"/>
          <w:sz w:val="23"/>
          <w:szCs w:val="23"/>
        </w:rPr>
        <w:t>от 21 ноября 2011 г. N 329-ФЗ статья 4 настоящего Федерального закона дополнена частью 4.1</w:t>
      </w:r>
    </w:p>
    <w:p w:rsidR="004109F0" w:rsidRPr="004109F0" w:rsidRDefault="004109F0" w:rsidP="004109F0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22272F"/>
          <w:sz w:val="23"/>
          <w:szCs w:val="23"/>
        </w:rPr>
      </w:pPr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 xml:space="preserve">4.1. Заключения, составляемые при проведении </w:t>
      </w:r>
      <w:proofErr w:type="spellStart"/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>антикоррупционной</w:t>
      </w:r>
      <w:proofErr w:type="spellEnd"/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 xml:space="preserve"> экспертизы в случаях, предусмотренных</w:t>
      </w:r>
      <w:r w:rsidRPr="004109F0">
        <w:rPr>
          <w:rFonts w:ascii="Times New Roman" w:eastAsia="Times New Roman" w:hAnsi="Times New Roman" w:cs="Times New Roman"/>
          <w:color w:val="22272F"/>
          <w:sz w:val="23"/>
        </w:rPr>
        <w:t> </w:t>
      </w:r>
      <w:hyperlink r:id="rId42" w:anchor="/document/195958/entry/333" w:history="1">
        <w:r w:rsidRPr="004109F0">
          <w:rPr>
            <w:rFonts w:ascii="Times New Roman" w:eastAsia="Times New Roman" w:hAnsi="Times New Roman" w:cs="Times New Roman"/>
            <w:color w:val="734C9B"/>
            <w:sz w:val="23"/>
          </w:rPr>
          <w:t>пунктом 3 части 3 статьи 3</w:t>
        </w:r>
      </w:hyperlink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 xml:space="preserve">настоящего Федерального закона, носят обязательный характер. </w:t>
      </w:r>
      <w:proofErr w:type="gramStart"/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 xml:space="preserve">При выявлении </w:t>
      </w:r>
      <w:proofErr w:type="spellStart"/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>коррупциогенных</w:t>
      </w:r>
      <w:proofErr w:type="spellEnd"/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 xml:space="preserve"> факторов в нормативных правовых актах федеральных органов исполнительной власти, иных государственных органов и организаций, затрагивающих права, свободы и обязанности человека и гражданина, устанавливающих правовой статус организаций или имеющих межведомственный характер, а также в уставах муниципальных образований и муниципальных правовых актах о внесении изменений в уставы муниципальных образований указанные акты не подлежат государственной регистрации.</w:t>
      </w:r>
      <w:proofErr w:type="gramEnd"/>
    </w:p>
    <w:p w:rsidR="004109F0" w:rsidRPr="004109F0" w:rsidRDefault="004109F0" w:rsidP="004109F0">
      <w:pPr>
        <w:shd w:val="clear" w:color="auto" w:fill="F0E9D3"/>
        <w:spacing w:after="0" w:line="240" w:lineRule="auto"/>
        <w:jc w:val="both"/>
        <w:rPr>
          <w:rFonts w:ascii="Times New Roman" w:eastAsia="Times New Roman" w:hAnsi="Times New Roman" w:cs="Times New Roman"/>
          <w:color w:val="464C55"/>
          <w:sz w:val="23"/>
          <w:szCs w:val="23"/>
        </w:rPr>
      </w:pPr>
      <w:hyperlink r:id="rId43" w:anchor="/document/12191970/entry/2222" w:history="1">
        <w:r w:rsidRPr="004109F0">
          <w:rPr>
            <w:rFonts w:ascii="Times New Roman" w:eastAsia="Times New Roman" w:hAnsi="Times New Roman" w:cs="Times New Roman"/>
            <w:color w:val="734C9B"/>
            <w:sz w:val="23"/>
          </w:rPr>
          <w:t>Федеральным законом</w:t>
        </w:r>
      </w:hyperlink>
      <w:r w:rsidRPr="004109F0">
        <w:rPr>
          <w:rFonts w:ascii="Times New Roman" w:eastAsia="Times New Roman" w:hAnsi="Times New Roman" w:cs="Times New Roman"/>
          <w:color w:val="464C55"/>
          <w:sz w:val="23"/>
        </w:rPr>
        <w:t> </w:t>
      </w:r>
      <w:r w:rsidRPr="004109F0">
        <w:rPr>
          <w:rFonts w:ascii="Times New Roman" w:eastAsia="Times New Roman" w:hAnsi="Times New Roman" w:cs="Times New Roman"/>
          <w:color w:val="464C55"/>
          <w:sz w:val="23"/>
          <w:szCs w:val="23"/>
        </w:rPr>
        <w:t>от 21 ноября 2011 г. N 329-ФЗ часть 5 статьи 4 настоящего Федерального закона изложена в новой редакции</w:t>
      </w:r>
    </w:p>
    <w:p w:rsidR="004109F0" w:rsidRPr="004109F0" w:rsidRDefault="004109F0" w:rsidP="004109F0">
      <w:pPr>
        <w:shd w:val="clear" w:color="auto" w:fill="F0E9D3"/>
        <w:spacing w:line="240" w:lineRule="auto"/>
        <w:jc w:val="both"/>
        <w:rPr>
          <w:rFonts w:ascii="Times New Roman" w:eastAsia="Times New Roman" w:hAnsi="Times New Roman" w:cs="Times New Roman"/>
          <w:color w:val="464C55"/>
          <w:sz w:val="23"/>
          <w:szCs w:val="23"/>
        </w:rPr>
      </w:pPr>
      <w:hyperlink r:id="rId44" w:anchor="/document/5761627/entry/45" w:history="1">
        <w:r w:rsidRPr="004109F0">
          <w:rPr>
            <w:rFonts w:ascii="Times New Roman" w:eastAsia="Times New Roman" w:hAnsi="Times New Roman" w:cs="Times New Roman"/>
            <w:color w:val="734C9B"/>
            <w:sz w:val="23"/>
          </w:rPr>
          <w:t>См. текст части в предыдущей редакции</w:t>
        </w:r>
      </w:hyperlink>
    </w:p>
    <w:p w:rsidR="004109F0" w:rsidRPr="004109F0" w:rsidRDefault="004109F0" w:rsidP="004109F0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22272F"/>
          <w:sz w:val="23"/>
          <w:szCs w:val="23"/>
        </w:rPr>
      </w:pPr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 xml:space="preserve">5. Заключения, составляемые при проведении </w:t>
      </w:r>
      <w:proofErr w:type="spellStart"/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>антикоррупционной</w:t>
      </w:r>
      <w:proofErr w:type="spellEnd"/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 xml:space="preserve"> экспертизы в случаях, предусмотренных</w:t>
      </w:r>
      <w:r w:rsidRPr="004109F0">
        <w:rPr>
          <w:rFonts w:ascii="Times New Roman" w:eastAsia="Times New Roman" w:hAnsi="Times New Roman" w:cs="Times New Roman"/>
          <w:color w:val="22272F"/>
          <w:sz w:val="23"/>
        </w:rPr>
        <w:t> </w:t>
      </w:r>
      <w:hyperlink r:id="rId45" w:anchor="/document/195958/entry/331" w:history="1">
        <w:r w:rsidRPr="004109F0">
          <w:rPr>
            <w:rFonts w:ascii="Times New Roman" w:eastAsia="Times New Roman" w:hAnsi="Times New Roman" w:cs="Times New Roman"/>
            <w:color w:val="734C9B"/>
            <w:sz w:val="23"/>
          </w:rPr>
          <w:t>пунктами 1</w:t>
        </w:r>
      </w:hyperlink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>,</w:t>
      </w:r>
      <w:r w:rsidRPr="004109F0">
        <w:rPr>
          <w:rFonts w:ascii="Times New Roman" w:eastAsia="Times New Roman" w:hAnsi="Times New Roman" w:cs="Times New Roman"/>
          <w:color w:val="22272F"/>
          <w:sz w:val="23"/>
        </w:rPr>
        <w:t> </w:t>
      </w:r>
      <w:hyperlink r:id="rId46" w:anchor="/document/195958/entry/332" w:history="1">
        <w:r w:rsidRPr="004109F0">
          <w:rPr>
            <w:rFonts w:ascii="Times New Roman" w:eastAsia="Times New Roman" w:hAnsi="Times New Roman" w:cs="Times New Roman"/>
            <w:color w:val="734C9B"/>
            <w:sz w:val="23"/>
          </w:rPr>
          <w:t>2</w:t>
        </w:r>
      </w:hyperlink>
      <w:r w:rsidRPr="004109F0">
        <w:rPr>
          <w:rFonts w:ascii="Times New Roman" w:eastAsia="Times New Roman" w:hAnsi="Times New Roman" w:cs="Times New Roman"/>
          <w:color w:val="22272F"/>
          <w:sz w:val="23"/>
        </w:rPr>
        <w:t> </w:t>
      </w:r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>и</w:t>
      </w:r>
      <w:r w:rsidRPr="004109F0">
        <w:rPr>
          <w:rFonts w:ascii="Times New Roman" w:eastAsia="Times New Roman" w:hAnsi="Times New Roman" w:cs="Times New Roman"/>
          <w:color w:val="22272F"/>
          <w:sz w:val="23"/>
        </w:rPr>
        <w:t> </w:t>
      </w:r>
      <w:hyperlink r:id="rId47" w:anchor="/document/195958/entry/334" w:history="1">
        <w:r w:rsidRPr="004109F0">
          <w:rPr>
            <w:rFonts w:ascii="Times New Roman" w:eastAsia="Times New Roman" w:hAnsi="Times New Roman" w:cs="Times New Roman"/>
            <w:color w:val="734C9B"/>
            <w:sz w:val="23"/>
          </w:rPr>
          <w:t>4 части 3 статьи 3</w:t>
        </w:r>
      </w:hyperlink>
      <w:r w:rsidRPr="004109F0">
        <w:rPr>
          <w:rFonts w:ascii="Times New Roman" w:eastAsia="Times New Roman" w:hAnsi="Times New Roman" w:cs="Times New Roman"/>
          <w:color w:val="22272F"/>
          <w:sz w:val="23"/>
        </w:rPr>
        <w:t> </w:t>
      </w:r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>настоящего Федерального закона, носят рекомендательный характер и подлежат обязательному рассмотрению соответствующими органом, организацией или должностным лицом.</w:t>
      </w:r>
    </w:p>
    <w:p w:rsidR="004109F0" w:rsidRPr="004109F0" w:rsidRDefault="004109F0" w:rsidP="004109F0">
      <w:pPr>
        <w:shd w:val="clear" w:color="auto" w:fill="F0E9D3"/>
        <w:spacing w:after="0" w:line="240" w:lineRule="auto"/>
        <w:jc w:val="both"/>
        <w:rPr>
          <w:rFonts w:ascii="Times New Roman" w:eastAsia="Times New Roman" w:hAnsi="Times New Roman" w:cs="Times New Roman"/>
          <w:color w:val="464C55"/>
          <w:sz w:val="23"/>
          <w:szCs w:val="23"/>
        </w:rPr>
      </w:pPr>
      <w:hyperlink r:id="rId48" w:anchor="/document/12191970/entry/2223" w:history="1">
        <w:r w:rsidRPr="004109F0">
          <w:rPr>
            <w:rFonts w:ascii="Times New Roman" w:eastAsia="Times New Roman" w:hAnsi="Times New Roman" w:cs="Times New Roman"/>
            <w:color w:val="734C9B"/>
            <w:sz w:val="23"/>
          </w:rPr>
          <w:t>Федеральным законом</w:t>
        </w:r>
      </w:hyperlink>
      <w:r w:rsidRPr="004109F0">
        <w:rPr>
          <w:rFonts w:ascii="Times New Roman" w:eastAsia="Times New Roman" w:hAnsi="Times New Roman" w:cs="Times New Roman"/>
          <w:color w:val="464C55"/>
          <w:sz w:val="23"/>
        </w:rPr>
        <w:t> </w:t>
      </w:r>
      <w:r w:rsidRPr="004109F0">
        <w:rPr>
          <w:rFonts w:ascii="Times New Roman" w:eastAsia="Times New Roman" w:hAnsi="Times New Roman" w:cs="Times New Roman"/>
          <w:color w:val="464C55"/>
          <w:sz w:val="23"/>
          <w:szCs w:val="23"/>
        </w:rPr>
        <w:t>от 21 ноября 2011 г. N 329-ФЗ в часть 6 статьи 4 настоящего Федерального закона внесены изменения</w:t>
      </w:r>
    </w:p>
    <w:p w:rsidR="004109F0" w:rsidRPr="004109F0" w:rsidRDefault="004109F0" w:rsidP="004109F0">
      <w:pPr>
        <w:shd w:val="clear" w:color="auto" w:fill="F0E9D3"/>
        <w:spacing w:line="240" w:lineRule="auto"/>
        <w:jc w:val="both"/>
        <w:rPr>
          <w:rFonts w:ascii="Times New Roman" w:eastAsia="Times New Roman" w:hAnsi="Times New Roman" w:cs="Times New Roman"/>
          <w:color w:val="464C55"/>
          <w:sz w:val="23"/>
          <w:szCs w:val="23"/>
        </w:rPr>
      </w:pPr>
      <w:hyperlink r:id="rId49" w:anchor="/document/5761627/entry/46" w:history="1">
        <w:r w:rsidRPr="004109F0">
          <w:rPr>
            <w:rFonts w:ascii="Times New Roman" w:eastAsia="Times New Roman" w:hAnsi="Times New Roman" w:cs="Times New Roman"/>
            <w:color w:val="734C9B"/>
            <w:sz w:val="23"/>
          </w:rPr>
          <w:t>См. текст части в предыдущей редакции</w:t>
        </w:r>
      </w:hyperlink>
    </w:p>
    <w:p w:rsidR="004109F0" w:rsidRPr="004109F0" w:rsidRDefault="004109F0" w:rsidP="004109F0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22272F"/>
          <w:sz w:val="23"/>
          <w:szCs w:val="23"/>
        </w:rPr>
      </w:pPr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 xml:space="preserve">6. Разногласия, возникающие при оценке указанных в заключении </w:t>
      </w:r>
      <w:proofErr w:type="spellStart"/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>коррупциогенных</w:t>
      </w:r>
      <w:proofErr w:type="spellEnd"/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 xml:space="preserve"> факторов, разрешаются в</w:t>
      </w:r>
      <w:r w:rsidRPr="004109F0">
        <w:rPr>
          <w:rFonts w:ascii="Times New Roman" w:eastAsia="Times New Roman" w:hAnsi="Times New Roman" w:cs="Times New Roman"/>
          <w:color w:val="22272F"/>
          <w:sz w:val="23"/>
        </w:rPr>
        <w:t> </w:t>
      </w:r>
      <w:hyperlink r:id="rId50" w:anchor="/document/197633/entry/10031" w:history="1">
        <w:r w:rsidRPr="004109F0">
          <w:rPr>
            <w:rFonts w:ascii="Times New Roman" w:eastAsia="Times New Roman" w:hAnsi="Times New Roman" w:cs="Times New Roman"/>
            <w:color w:val="734C9B"/>
            <w:sz w:val="23"/>
          </w:rPr>
          <w:t>порядке</w:t>
        </w:r>
      </w:hyperlink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>, установленном Правительством Российской Федерации.</w:t>
      </w:r>
    </w:p>
    <w:p w:rsidR="004109F0" w:rsidRPr="004109F0" w:rsidRDefault="004109F0" w:rsidP="004109F0">
      <w:pPr>
        <w:shd w:val="clear" w:color="auto" w:fill="F0E9D3"/>
        <w:spacing w:line="240" w:lineRule="auto"/>
        <w:jc w:val="both"/>
        <w:rPr>
          <w:rFonts w:ascii="Times New Roman" w:eastAsia="Times New Roman" w:hAnsi="Times New Roman" w:cs="Times New Roman"/>
          <w:color w:val="464C55"/>
          <w:sz w:val="23"/>
          <w:szCs w:val="23"/>
        </w:rPr>
      </w:pPr>
      <w:r w:rsidRPr="004109F0">
        <w:rPr>
          <w:rFonts w:ascii="Times New Roman" w:eastAsia="Times New Roman" w:hAnsi="Times New Roman" w:cs="Times New Roman"/>
          <w:color w:val="464C55"/>
          <w:sz w:val="23"/>
          <w:szCs w:val="23"/>
        </w:rPr>
        <w:t>См.</w:t>
      </w:r>
      <w:r w:rsidRPr="004109F0">
        <w:rPr>
          <w:rFonts w:ascii="Times New Roman" w:eastAsia="Times New Roman" w:hAnsi="Times New Roman" w:cs="Times New Roman"/>
          <w:color w:val="464C55"/>
          <w:sz w:val="23"/>
        </w:rPr>
        <w:t> </w:t>
      </w:r>
      <w:hyperlink r:id="rId51" w:anchor="/multilink/195958/paragraph/1073743105/number/0" w:history="1">
        <w:r w:rsidRPr="004109F0">
          <w:rPr>
            <w:rFonts w:ascii="Times New Roman" w:eastAsia="Times New Roman" w:hAnsi="Times New Roman" w:cs="Times New Roman"/>
            <w:color w:val="734C9B"/>
            <w:sz w:val="23"/>
          </w:rPr>
          <w:t>комментарии</w:t>
        </w:r>
      </w:hyperlink>
      <w:r w:rsidRPr="004109F0">
        <w:rPr>
          <w:rFonts w:ascii="Times New Roman" w:eastAsia="Times New Roman" w:hAnsi="Times New Roman" w:cs="Times New Roman"/>
          <w:color w:val="464C55"/>
          <w:sz w:val="23"/>
        </w:rPr>
        <w:t> </w:t>
      </w:r>
      <w:r w:rsidRPr="004109F0">
        <w:rPr>
          <w:rFonts w:ascii="Times New Roman" w:eastAsia="Times New Roman" w:hAnsi="Times New Roman" w:cs="Times New Roman"/>
          <w:color w:val="464C55"/>
          <w:sz w:val="23"/>
          <w:szCs w:val="23"/>
        </w:rPr>
        <w:t>к статье 4 настоящего Федерального закона</w:t>
      </w:r>
    </w:p>
    <w:p w:rsidR="004109F0" w:rsidRPr="004109F0" w:rsidRDefault="004109F0" w:rsidP="004109F0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22272F"/>
          <w:sz w:val="23"/>
          <w:szCs w:val="23"/>
        </w:rPr>
      </w:pPr>
      <w:r w:rsidRPr="004109F0">
        <w:rPr>
          <w:rFonts w:ascii="Times New Roman" w:eastAsia="Times New Roman" w:hAnsi="Times New Roman" w:cs="Times New Roman"/>
          <w:b/>
          <w:bCs/>
          <w:color w:val="22272F"/>
          <w:sz w:val="23"/>
        </w:rPr>
        <w:t>Статья 5</w:t>
      </w:r>
    </w:p>
    <w:p w:rsidR="004109F0" w:rsidRPr="004109F0" w:rsidRDefault="004109F0" w:rsidP="004109F0">
      <w:pPr>
        <w:shd w:val="clear" w:color="auto" w:fill="F0E9D3"/>
        <w:spacing w:after="0" w:line="240" w:lineRule="auto"/>
        <w:jc w:val="both"/>
        <w:rPr>
          <w:rFonts w:ascii="Times New Roman" w:eastAsia="Times New Roman" w:hAnsi="Times New Roman" w:cs="Times New Roman"/>
          <w:color w:val="464C55"/>
          <w:sz w:val="23"/>
          <w:szCs w:val="23"/>
        </w:rPr>
      </w:pPr>
      <w:r w:rsidRPr="004109F0">
        <w:rPr>
          <w:rFonts w:ascii="Times New Roman" w:eastAsia="Times New Roman" w:hAnsi="Times New Roman" w:cs="Times New Roman"/>
          <w:color w:val="464C55"/>
          <w:sz w:val="23"/>
          <w:szCs w:val="23"/>
        </w:rPr>
        <w:t>Часть 1 изменена с 22 октября 2018 г. -</w:t>
      </w:r>
      <w:r w:rsidRPr="004109F0">
        <w:rPr>
          <w:rFonts w:ascii="Times New Roman" w:eastAsia="Times New Roman" w:hAnsi="Times New Roman" w:cs="Times New Roman"/>
          <w:color w:val="464C55"/>
          <w:sz w:val="23"/>
        </w:rPr>
        <w:t> </w:t>
      </w:r>
      <w:hyperlink r:id="rId52" w:anchor="/document/72073234/entry/1" w:history="1">
        <w:r w:rsidRPr="004109F0">
          <w:rPr>
            <w:rFonts w:ascii="Times New Roman" w:eastAsia="Times New Roman" w:hAnsi="Times New Roman" w:cs="Times New Roman"/>
            <w:color w:val="734C9B"/>
            <w:sz w:val="23"/>
          </w:rPr>
          <w:t>Федеральный закон</w:t>
        </w:r>
      </w:hyperlink>
      <w:r w:rsidRPr="004109F0">
        <w:rPr>
          <w:rFonts w:ascii="Times New Roman" w:eastAsia="Times New Roman" w:hAnsi="Times New Roman" w:cs="Times New Roman"/>
          <w:color w:val="464C55"/>
          <w:sz w:val="23"/>
        </w:rPr>
        <w:t> </w:t>
      </w:r>
      <w:r w:rsidRPr="004109F0">
        <w:rPr>
          <w:rFonts w:ascii="Times New Roman" w:eastAsia="Times New Roman" w:hAnsi="Times New Roman" w:cs="Times New Roman"/>
          <w:color w:val="464C55"/>
          <w:sz w:val="23"/>
          <w:szCs w:val="23"/>
        </w:rPr>
        <w:t>от 11 октября 2018 г. N 362-ФЗ</w:t>
      </w:r>
    </w:p>
    <w:p w:rsidR="004109F0" w:rsidRPr="004109F0" w:rsidRDefault="004109F0" w:rsidP="004109F0">
      <w:pPr>
        <w:shd w:val="clear" w:color="auto" w:fill="F0E9D3"/>
        <w:spacing w:line="240" w:lineRule="auto"/>
        <w:jc w:val="both"/>
        <w:rPr>
          <w:rFonts w:ascii="Times New Roman" w:eastAsia="Times New Roman" w:hAnsi="Times New Roman" w:cs="Times New Roman"/>
          <w:color w:val="464C55"/>
          <w:sz w:val="23"/>
          <w:szCs w:val="23"/>
        </w:rPr>
      </w:pPr>
      <w:hyperlink r:id="rId53" w:anchor="/document/77671649/entry/51" w:history="1">
        <w:r w:rsidRPr="004109F0">
          <w:rPr>
            <w:rFonts w:ascii="Times New Roman" w:eastAsia="Times New Roman" w:hAnsi="Times New Roman" w:cs="Times New Roman"/>
            <w:color w:val="734C9B"/>
            <w:sz w:val="23"/>
          </w:rPr>
          <w:t>См. предыдущую редакцию</w:t>
        </w:r>
      </w:hyperlink>
    </w:p>
    <w:p w:rsidR="004109F0" w:rsidRPr="004109F0" w:rsidRDefault="004109F0" w:rsidP="004109F0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22272F"/>
          <w:sz w:val="23"/>
          <w:szCs w:val="23"/>
        </w:rPr>
      </w:pPr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>1. Институты гражданского общества и граждане Российской Федерации (далее - граждане) могут в</w:t>
      </w:r>
      <w:r w:rsidRPr="004109F0">
        <w:rPr>
          <w:rFonts w:ascii="Times New Roman" w:eastAsia="Times New Roman" w:hAnsi="Times New Roman" w:cs="Times New Roman"/>
          <w:color w:val="22272F"/>
          <w:sz w:val="23"/>
        </w:rPr>
        <w:t> </w:t>
      </w:r>
      <w:hyperlink r:id="rId54" w:anchor="/document/197633/entry/1004" w:history="1">
        <w:r w:rsidRPr="004109F0">
          <w:rPr>
            <w:rFonts w:ascii="Times New Roman" w:eastAsia="Times New Roman" w:hAnsi="Times New Roman" w:cs="Times New Roman"/>
            <w:color w:val="734C9B"/>
            <w:sz w:val="23"/>
          </w:rPr>
          <w:t>порядке</w:t>
        </w:r>
      </w:hyperlink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>, предусмотренном нормативными правовыми актами Российской Федерации, за счет собственных сре</w:t>
      </w:r>
      <w:proofErr w:type="gramStart"/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>дств пр</w:t>
      </w:r>
      <w:proofErr w:type="gramEnd"/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 xml:space="preserve">оводить независимую </w:t>
      </w:r>
      <w:proofErr w:type="spellStart"/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>антикоррупционную</w:t>
      </w:r>
      <w:proofErr w:type="spellEnd"/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 xml:space="preserve"> экспертизу нормативных правовых актов (проектов нормативных правовых актов).</w:t>
      </w:r>
      <w:r w:rsidRPr="004109F0">
        <w:rPr>
          <w:rFonts w:ascii="Times New Roman" w:eastAsia="Times New Roman" w:hAnsi="Times New Roman" w:cs="Times New Roman"/>
          <w:color w:val="22272F"/>
          <w:sz w:val="23"/>
        </w:rPr>
        <w:t> </w:t>
      </w:r>
      <w:hyperlink r:id="rId55" w:anchor="/document/70211164/entry/1000" w:history="1">
        <w:r w:rsidRPr="004109F0">
          <w:rPr>
            <w:rFonts w:ascii="Times New Roman" w:eastAsia="Times New Roman" w:hAnsi="Times New Roman" w:cs="Times New Roman"/>
            <w:color w:val="734C9B"/>
            <w:sz w:val="23"/>
          </w:rPr>
          <w:t>Порядок</w:t>
        </w:r>
      </w:hyperlink>
      <w:r w:rsidRPr="004109F0">
        <w:rPr>
          <w:rFonts w:ascii="Times New Roman" w:eastAsia="Times New Roman" w:hAnsi="Times New Roman" w:cs="Times New Roman"/>
          <w:color w:val="22272F"/>
          <w:sz w:val="23"/>
        </w:rPr>
        <w:t> </w:t>
      </w:r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 xml:space="preserve">и условия аккредитации экспертов по проведению независимой </w:t>
      </w:r>
      <w:proofErr w:type="spellStart"/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>антикоррупционной</w:t>
      </w:r>
      <w:proofErr w:type="spellEnd"/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 xml:space="preserve"> экспертизы нормативных правовых актов (проектов нормативных правовых актов) устанавливаются федеральным органом исполнительной власти в области юстиции.</w:t>
      </w:r>
    </w:p>
    <w:p w:rsidR="004109F0" w:rsidRPr="004109F0" w:rsidRDefault="004109F0" w:rsidP="004109F0">
      <w:pPr>
        <w:shd w:val="clear" w:color="auto" w:fill="F0E9D3"/>
        <w:spacing w:line="240" w:lineRule="auto"/>
        <w:jc w:val="both"/>
        <w:rPr>
          <w:rFonts w:ascii="Times New Roman" w:eastAsia="Times New Roman" w:hAnsi="Times New Roman" w:cs="Times New Roman"/>
          <w:color w:val="464C55"/>
          <w:sz w:val="23"/>
          <w:szCs w:val="23"/>
        </w:rPr>
      </w:pPr>
      <w:r w:rsidRPr="004109F0">
        <w:rPr>
          <w:rFonts w:ascii="Times New Roman" w:eastAsia="Times New Roman" w:hAnsi="Times New Roman" w:cs="Times New Roman"/>
          <w:color w:val="464C55"/>
          <w:sz w:val="23"/>
          <w:szCs w:val="23"/>
        </w:rPr>
        <w:t>Статья 5 дополнена частью 1.1 с 22 октября 2018 г. -</w:t>
      </w:r>
      <w:r w:rsidRPr="004109F0">
        <w:rPr>
          <w:rFonts w:ascii="Times New Roman" w:eastAsia="Times New Roman" w:hAnsi="Times New Roman" w:cs="Times New Roman"/>
          <w:color w:val="464C55"/>
          <w:sz w:val="23"/>
        </w:rPr>
        <w:t> </w:t>
      </w:r>
      <w:hyperlink r:id="rId56" w:anchor="/document/72073234/entry/2" w:history="1">
        <w:r w:rsidRPr="004109F0">
          <w:rPr>
            <w:rFonts w:ascii="Times New Roman" w:eastAsia="Times New Roman" w:hAnsi="Times New Roman" w:cs="Times New Roman"/>
            <w:color w:val="734C9B"/>
            <w:sz w:val="23"/>
          </w:rPr>
          <w:t>Федеральный закон</w:t>
        </w:r>
      </w:hyperlink>
      <w:r w:rsidRPr="004109F0">
        <w:rPr>
          <w:rFonts w:ascii="Times New Roman" w:eastAsia="Times New Roman" w:hAnsi="Times New Roman" w:cs="Times New Roman"/>
          <w:color w:val="464C55"/>
          <w:sz w:val="23"/>
        </w:rPr>
        <w:t> </w:t>
      </w:r>
      <w:r w:rsidRPr="004109F0">
        <w:rPr>
          <w:rFonts w:ascii="Times New Roman" w:eastAsia="Times New Roman" w:hAnsi="Times New Roman" w:cs="Times New Roman"/>
          <w:color w:val="464C55"/>
          <w:sz w:val="23"/>
          <w:szCs w:val="23"/>
        </w:rPr>
        <w:t>от 11 октября 2018 г. N 362-ФЗ</w:t>
      </w:r>
    </w:p>
    <w:p w:rsidR="004109F0" w:rsidRPr="004109F0" w:rsidRDefault="004109F0" w:rsidP="004109F0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22272F"/>
          <w:sz w:val="23"/>
          <w:szCs w:val="23"/>
        </w:rPr>
      </w:pPr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 xml:space="preserve">1.1. Не допускается проведение независимой </w:t>
      </w:r>
      <w:proofErr w:type="spellStart"/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>антикоррупционной</w:t>
      </w:r>
      <w:proofErr w:type="spellEnd"/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 xml:space="preserve"> экспертизы нормативных правовых актов (проектов нормативных правовых актов):</w:t>
      </w:r>
    </w:p>
    <w:p w:rsidR="004109F0" w:rsidRPr="004109F0" w:rsidRDefault="004109F0" w:rsidP="004109F0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22272F"/>
          <w:sz w:val="23"/>
          <w:szCs w:val="23"/>
        </w:rPr>
      </w:pPr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>1) гражданами, имеющими неснятую или непогашенную судимость;</w:t>
      </w:r>
    </w:p>
    <w:p w:rsidR="004109F0" w:rsidRPr="004109F0" w:rsidRDefault="004109F0" w:rsidP="004109F0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22272F"/>
          <w:sz w:val="23"/>
          <w:szCs w:val="23"/>
        </w:rPr>
      </w:pPr>
      <w:proofErr w:type="gramStart"/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>2) гражданами, сведения о применении к которым взыскания в виде увольнения (освобождения от должности) в связи с утратой доверия за совершение коррупционного правонарушения включены в реестр лиц, уволенных в связи с утратой доверия;</w:t>
      </w:r>
      <w:proofErr w:type="gramEnd"/>
    </w:p>
    <w:p w:rsidR="004109F0" w:rsidRPr="004109F0" w:rsidRDefault="004109F0" w:rsidP="004109F0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22272F"/>
          <w:sz w:val="23"/>
          <w:szCs w:val="23"/>
        </w:rPr>
      </w:pPr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>3) гражданами, осуществляющими деятельность в органах и организациях, указанных в</w:t>
      </w:r>
      <w:r w:rsidRPr="004109F0">
        <w:rPr>
          <w:rFonts w:ascii="Times New Roman" w:eastAsia="Times New Roman" w:hAnsi="Times New Roman" w:cs="Times New Roman"/>
          <w:color w:val="22272F"/>
          <w:sz w:val="23"/>
        </w:rPr>
        <w:t> </w:t>
      </w:r>
      <w:hyperlink r:id="rId57" w:anchor="/document/195958/entry/313" w:history="1">
        <w:r w:rsidRPr="004109F0">
          <w:rPr>
            <w:rFonts w:ascii="Times New Roman" w:eastAsia="Times New Roman" w:hAnsi="Times New Roman" w:cs="Times New Roman"/>
            <w:color w:val="734C9B"/>
            <w:sz w:val="23"/>
          </w:rPr>
          <w:t>пункте 3 части 1 статьи 3</w:t>
        </w:r>
      </w:hyperlink>
      <w:r w:rsidRPr="004109F0">
        <w:rPr>
          <w:rFonts w:ascii="Times New Roman" w:eastAsia="Times New Roman" w:hAnsi="Times New Roman" w:cs="Times New Roman"/>
          <w:color w:val="22272F"/>
          <w:sz w:val="23"/>
        </w:rPr>
        <w:t> </w:t>
      </w:r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>настоящего Федерального закона;</w:t>
      </w:r>
    </w:p>
    <w:p w:rsidR="004109F0" w:rsidRPr="004109F0" w:rsidRDefault="004109F0" w:rsidP="004109F0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22272F"/>
          <w:sz w:val="23"/>
          <w:szCs w:val="23"/>
        </w:rPr>
      </w:pPr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>4) международными и иностранными организациями;</w:t>
      </w:r>
    </w:p>
    <w:p w:rsidR="004109F0" w:rsidRPr="004109F0" w:rsidRDefault="004109F0" w:rsidP="004109F0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22272F"/>
          <w:sz w:val="23"/>
          <w:szCs w:val="23"/>
        </w:rPr>
      </w:pPr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>5) некоммерческими организациями, выполняющими функции иностранного агента.</w:t>
      </w:r>
    </w:p>
    <w:p w:rsidR="004109F0" w:rsidRPr="004109F0" w:rsidRDefault="004109F0" w:rsidP="004109F0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22272F"/>
          <w:sz w:val="23"/>
          <w:szCs w:val="23"/>
        </w:rPr>
      </w:pPr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>2. В</w:t>
      </w:r>
      <w:r w:rsidRPr="004109F0">
        <w:rPr>
          <w:rFonts w:ascii="Times New Roman" w:eastAsia="Times New Roman" w:hAnsi="Times New Roman" w:cs="Times New Roman"/>
          <w:color w:val="22272F"/>
          <w:sz w:val="23"/>
        </w:rPr>
        <w:t> </w:t>
      </w:r>
      <w:hyperlink r:id="rId58" w:anchor="/document/12191921/entry/100" w:history="1">
        <w:r w:rsidRPr="004109F0">
          <w:rPr>
            <w:rFonts w:ascii="Times New Roman" w:eastAsia="Times New Roman" w:hAnsi="Times New Roman" w:cs="Times New Roman"/>
            <w:color w:val="734C9B"/>
            <w:sz w:val="23"/>
          </w:rPr>
          <w:t>заключении</w:t>
        </w:r>
      </w:hyperlink>
      <w:r w:rsidRPr="004109F0">
        <w:rPr>
          <w:rFonts w:ascii="Times New Roman" w:eastAsia="Times New Roman" w:hAnsi="Times New Roman" w:cs="Times New Roman"/>
          <w:color w:val="22272F"/>
          <w:sz w:val="23"/>
        </w:rPr>
        <w:t> </w:t>
      </w:r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 xml:space="preserve">по результатам независимой </w:t>
      </w:r>
      <w:proofErr w:type="spellStart"/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>антикоррупционной</w:t>
      </w:r>
      <w:proofErr w:type="spellEnd"/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 xml:space="preserve"> экспертизы должны быть указаны выявленные в нормативном правовом акте (проекте нормативного правового акта) </w:t>
      </w:r>
      <w:proofErr w:type="spellStart"/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>коррупциогенные</w:t>
      </w:r>
      <w:proofErr w:type="spellEnd"/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 xml:space="preserve"> факторы и предложены способы их устранения.</w:t>
      </w:r>
    </w:p>
    <w:p w:rsidR="004109F0" w:rsidRPr="004109F0" w:rsidRDefault="004109F0" w:rsidP="004109F0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22272F"/>
          <w:sz w:val="23"/>
          <w:szCs w:val="23"/>
        </w:rPr>
      </w:pPr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lastRenderedPageBreak/>
        <w:t xml:space="preserve">3. Заключение по результатам независимой </w:t>
      </w:r>
      <w:proofErr w:type="spellStart"/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>антикоррупционной</w:t>
      </w:r>
      <w:proofErr w:type="spellEnd"/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 xml:space="preserve"> экспертизы носит рекомендательный характер и подлежит обязательному рассмотрению органом, организацией или должностным лицом, которым оно направлено, в тридцатидневный срок со дня его получения. По результатам рассмотрения гражданину или организации, проводившим независимую экспертизу, направляется мотивированный ответ, за исключением случаев, когда в заключении отсутствует предложение о способе устранения выявленных </w:t>
      </w:r>
      <w:proofErr w:type="spellStart"/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>коррупциогенных</w:t>
      </w:r>
      <w:proofErr w:type="spellEnd"/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 xml:space="preserve"> факторов.</w:t>
      </w:r>
    </w:p>
    <w:p w:rsidR="004109F0" w:rsidRPr="004109F0" w:rsidRDefault="004109F0" w:rsidP="004109F0">
      <w:pPr>
        <w:shd w:val="clear" w:color="auto" w:fill="F0E9D3"/>
        <w:spacing w:line="240" w:lineRule="auto"/>
        <w:jc w:val="both"/>
        <w:rPr>
          <w:rFonts w:ascii="Times New Roman" w:eastAsia="Times New Roman" w:hAnsi="Times New Roman" w:cs="Times New Roman"/>
          <w:color w:val="464C55"/>
          <w:sz w:val="23"/>
          <w:szCs w:val="23"/>
        </w:rPr>
      </w:pPr>
      <w:r w:rsidRPr="004109F0">
        <w:rPr>
          <w:rFonts w:ascii="Times New Roman" w:eastAsia="Times New Roman" w:hAnsi="Times New Roman" w:cs="Times New Roman"/>
          <w:color w:val="464C55"/>
          <w:sz w:val="23"/>
          <w:szCs w:val="23"/>
        </w:rPr>
        <w:t>См.</w:t>
      </w:r>
      <w:r w:rsidRPr="004109F0">
        <w:rPr>
          <w:rFonts w:ascii="Times New Roman" w:eastAsia="Times New Roman" w:hAnsi="Times New Roman" w:cs="Times New Roman"/>
          <w:color w:val="464C55"/>
          <w:sz w:val="23"/>
        </w:rPr>
        <w:t> </w:t>
      </w:r>
      <w:hyperlink r:id="rId59" w:anchor="/multilink/195958/paragraph/1073743106/number/0" w:history="1">
        <w:r w:rsidRPr="004109F0">
          <w:rPr>
            <w:rFonts w:ascii="Times New Roman" w:eastAsia="Times New Roman" w:hAnsi="Times New Roman" w:cs="Times New Roman"/>
            <w:color w:val="734C9B"/>
            <w:sz w:val="23"/>
          </w:rPr>
          <w:t>комментарии</w:t>
        </w:r>
      </w:hyperlink>
      <w:r w:rsidRPr="004109F0">
        <w:rPr>
          <w:rFonts w:ascii="Times New Roman" w:eastAsia="Times New Roman" w:hAnsi="Times New Roman" w:cs="Times New Roman"/>
          <w:color w:val="464C55"/>
          <w:sz w:val="23"/>
        </w:rPr>
        <w:t> </w:t>
      </w:r>
      <w:r w:rsidRPr="004109F0">
        <w:rPr>
          <w:rFonts w:ascii="Times New Roman" w:eastAsia="Times New Roman" w:hAnsi="Times New Roman" w:cs="Times New Roman"/>
          <w:color w:val="464C55"/>
          <w:sz w:val="23"/>
          <w:szCs w:val="23"/>
        </w:rPr>
        <w:t>к статье 5 настоящего Федерального закона</w:t>
      </w:r>
    </w:p>
    <w:tbl>
      <w:tblPr>
        <w:tblW w:w="5000" w:type="pct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56"/>
        <w:gridCol w:w="3129"/>
      </w:tblGrid>
      <w:tr w:rsidR="004109F0" w:rsidRPr="004109F0" w:rsidTr="004109F0">
        <w:tc>
          <w:tcPr>
            <w:tcW w:w="3300" w:type="pct"/>
            <w:shd w:val="clear" w:color="auto" w:fill="FFFFFF"/>
            <w:vAlign w:val="bottom"/>
            <w:hideMark/>
          </w:tcPr>
          <w:p w:rsidR="004109F0" w:rsidRPr="004109F0" w:rsidRDefault="004109F0" w:rsidP="004109F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22272F"/>
                <w:sz w:val="23"/>
                <w:szCs w:val="23"/>
              </w:rPr>
            </w:pPr>
            <w:r w:rsidRPr="004109F0">
              <w:rPr>
                <w:rFonts w:ascii="Times New Roman" w:eastAsia="Times New Roman" w:hAnsi="Times New Roman" w:cs="Times New Roman"/>
                <w:color w:val="22272F"/>
                <w:sz w:val="23"/>
                <w:szCs w:val="23"/>
              </w:rPr>
              <w:t>Президент Российской Федерации</w:t>
            </w:r>
          </w:p>
        </w:tc>
        <w:tc>
          <w:tcPr>
            <w:tcW w:w="1650" w:type="pct"/>
            <w:shd w:val="clear" w:color="auto" w:fill="FFFFFF"/>
            <w:vAlign w:val="bottom"/>
            <w:hideMark/>
          </w:tcPr>
          <w:p w:rsidR="004109F0" w:rsidRPr="004109F0" w:rsidRDefault="004109F0" w:rsidP="004109F0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color w:val="22272F"/>
                <w:sz w:val="23"/>
                <w:szCs w:val="23"/>
              </w:rPr>
            </w:pPr>
            <w:r w:rsidRPr="004109F0">
              <w:rPr>
                <w:rFonts w:ascii="Times New Roman" w:eastAsia="Times New Roman" w:hAnsi="Times New Roman" w:cs="Times New Roman"/>
                <w:color w:val="22272F"/>
                <w:sz w:val="23"/>
                <w:szCs w:val="23"/>
              </w:rPr>
              <w:t>Д. Медведев</w:t>
            </w:r>
          </w:p>
        </w:tc>
      </w:tr>
    </w:tbl>
    <w:p w:rsidR="004109F0" w:rsidRPr="004109F0" w:rsidRDefault="004109F0" w:rsidP="004109F0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2272F"/>
          <w:sz w:val="23"/>
          <w:szCs w:val="23"/>
        </w:rPr>
      </w:pPr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>Москва, Кремль</w:t>
      </w:r>
    </w:p>
    <w:p w:rsidR="004109F0" w:rsidRPr="004109F0" w:rsidRDefault="004109F0" w:rsidP="004109F0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2272F"/>
          <w:sz w:val="23"/>
          <w:szCs w:val="23"/>
        </w:rPr>
      </w:pPr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>17 июля 2009 г.</w:t>
      </w:r>
    </w:p>
    <w:p w:rsidR="004109F0" w:rsidRPr="004109F0" w:rsidRDefault="004109F0" w:rsidP="004109F0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2272F"/>
          <w:sz w:val="23"/>
          <w:szCs w:val="23"/>
        </w:rPr>
      </w:pPr>
      <w:r w:rsidRPr="004109F0">
        <w:rPr>
          <w:rFonts w:ascii="Times New Roman" w:eastAsia="Times New Roman" w:hAnsi="Times New Roman" w:cs="Times New Roman"/>
          <w:color w:val="22272F"/>
          <w:sz w:val="23"/>
          <w:szCs w:val="23"/>
        </w:rPr>
        <w:t>N 172-ФЗ</w:t>
      </w:r>
    </w:p>
    <w:p w:rsidR="000E7532" w:rsidRDefault="000E7532"/>
    <w:sectPr w:rsidR="000E753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4109F0"/>
    <w:rsid w:val="000E7532"/>
    <w:rsid w:val="004109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4">
    <w:name w:val="heading 4"/>
    <w:basedOn w:val="a"/>
    <w:link w:val="40"/>
    <w:uiPriority w:val="9"/>
    <w:qFormat/>
    <w:rsid w:val="004109F0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0">
    <w:name w:val="Заголовок 4 Знак"/>
    <w:basedOn w:val="a0"/>
    <w:link w:val="4"/>
    <w:uiPriority w:val="9"/>
    <w:rsid w:val="004109F0"/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s3">
    <w:name w:val="s_3"/>
    <w:basedOn w:val="a"/>
    <w:rsid w:val="004109F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1">
    <w:name w:val="s_1"/>
    <w:basedOn w:val="a"/>
    <w:rsid w:val="004109F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s10">
    <w:name w:val="s_10"/>
    <w:basedOn w:val="a0"/>
    <w:rsid w:val="004109F0"/>
  </w:style>
  <w:style w:type="paragraph" w:customStyle="1" w:styleId="s9">
    <w:name w:val="s_9"/>
    <w:basedOn w:val="a"/>
    <w:rsid w:val="004109F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a0"/>
    <w:rsid w:val="004109F0"/>
  </w:style>
  <w:style w:type="character" w:styleId="a3">
    <w:name w:val="Hyperlink"/>
    <w:basedOn w:val="a0"/>
    <w:uiPriority w:val="99"/>
    <w:semiHidden/>
    <w:unhideWhenUsed/>
    <w:rsid w:val="004109F0"/>
    <w:rPr>
      <w:color w:val="0000FF"/>
      <w:u w:val="single"/>
    </w:rPr>
  </w:style>
  <w:style w:type="paragraph" w:customStyle="1" w:styleId="s22">
    <w:name w:val="s_22"/>
    <w:basedOn w:val="a"/>
    <w:rsid w:val="004109F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16">
    <w:name w:val="s_16"/>
    <w:basedOn w:val="a"/>
    <w:rsid w:val="004109F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72329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4173209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264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923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0747440">
              <w:marLeft w:val="0"/>
              <w:marRight w:val="0"/>
              <w:marTop w:val="24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2247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821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5212338">
              <w:marLeft w:val="0"/>
              <w:marRight w:val="0"/>
              <w:marTop w:val="24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4671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781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7295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188120">
              <w:marLeft w:val="0"/>
              <w:marRight w:val="0"/>
              <w:marTop w:val="24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0241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9704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02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231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0827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4172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2735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4615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9695670">
                  <w:marLeft w:val="0"/>
                  <w:marRight w:val="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95691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93696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9332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9089879">
                  <w:marLeft w:val="0"/>
                  <w:marRight w:val="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387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0720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0538160">
                  <w:marLeft w:val="0"/>
                  <w:marRight w:val="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19793608">
              <w:marLeft w:val="0"/>
              <w:marRight w:val="0"/>
              <w:marTop w:val="24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856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380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4244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612470">
              <w:marLeft w:val="0"/>
              <w:marRight w:val="0"/>
              <w:marTop w:val="24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295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4773971">
              <w:marLeft w:val="0"/>
              <w:marRight w:val="0"/>
              <w:marTop w:val="24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9324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2299375">
              <w:marLeft w:val="0"/>
              <w:marRight w:val="0"/>
              <w:marTop w:val="24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674783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587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2950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7461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5972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098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4939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35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3296697">
              <w:marLeft w:val="0"/>
              <w:marRight w:val="0"/>
              <w:marTop w:val="24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4460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7322162">
              <w:marLeft w:val="0"/>
              <w:marRight w:val="0"/>
              <w:marTop w:val="24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8539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294091">
              <w:marLeft w:val="0"/>
              <w:marRight w:val="0"/>
              <w:marTop w:val="24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4220513">
              <w:marLeft w:val="0"/>
              <w:marRight w:val="0"/>
              <w:marTop w:val="24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0946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0087548">
              <w:marLeft w:val="0"/>
              <w:marRight w:val="0"/>
              <w:marTop w:val="24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65838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476655">
              <w:marLeft w:val="0"/>
              <w:marRight w:val="0"/>
              <w:marTop w:val="24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7983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4674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8163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3658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4124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4782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413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224608">
              <w:marLeft w:val="0"/>
              <w:marRight w:val="0"/>
              <w:marTop w:val="24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ivo.garant.ru/" TargetMode="External"/><Relationship Id="rId18" Type="http://schemas.openxmlformats.org/officeDocument/2006/relationships/hyperlink" Target="http://ivo.garant.ru/" TargetMode="External"/><Relationship Id="rId26" Type="http://schemas.openxmlformats.org/officeDocument/2006/relationships/hyperlink" Target="http://ivo.garant.ru/" TargetMode="External"/><Relationship Id="rId39" Type="http://schemas.openxmlformats.org/officeDocument/2006/relationships/hyperlink" Target="http://ivo.garant.ru/" TargetMode="External"/><Relationship Id="rId21" Type="http://schemas.openxmlformats.org/officeDocument/2006/relationships/hyperlink" Target="http://ivo.garant.ru/" TargetMode="External"/><Relationship Id="rId34" Type="http://schemas.openxmlformats.org/officeDocument/2006/relationships/hyperlink" Target="http://ivo.garant.ru/" TargetMode="External"/><Relationship Id="rId42" Type="http://schemas.openxmlformats.org/officeDocument/2006/relationships/hyperlink" Target="http://ivo.garant.ru/" TargetMode="External"/><Relationship Id="rId47" Type="http://schemas.openxmlformats.org/officeDocument/2006/relationships/hyperlink" Target="http://ivo.garant.ru/" TargetMode="External"/><Relationship Id="rId50" Type="http://schemas.openxmlformats.org/officeDocument/2006/relationships/hyperlink" Target="http://ivo.garant.ru/" TargetMode="External"/><Relationship Id="rId55" Type="http://schemas.openxmlformats.org/officeDocument/2006/relationships/hyperlink" Target="http://ivo.garant.ru/" TargetMode="External"/><Relationship Id="rId7" Type="http://schemas.openxmlformats.org/officeDocument/2006/relationships/hyperlink" Target="http://ivo.garant.ru/" TargetMode="External"/><Relationship Id="rId2" Type="http://schemas.openxmlformats.org/officeDocument/2006/relationships/settings" Target="settings.xml"/><Relationship Id="rId16" Type="http://schemas.openxmlformats.org/officeDocument/2006/relationships/hyperlink" Target="http://ivo.garant.ru/" TargetMode="External"/><Relationship Id="rId20" Type="http://schemas.openxmlformats.org/officeDocument/2006/relationships/hyperlink" Target="http://ivo.garant.ru/" TargetMode="External"/><Relationship Id="rId29" Type="http://schemas.openxmlformats.org/officeDocument/2006/relationships/hyperlink" Target="http://ivo.garant.ru/" TargetMode="External"/><Relationship Id="rId41" Type="http://schemas.openxmlformats.org/officeDocument/2006/relationships/hyperlink" Target="http://ivo.garant.ru/" TargetMode="External"/><Relationship Id="rId54" Type="http://schemas.openxmlformats.org/officeDocument/2006/relationships/hyperlink" Target="http://ivo.garant.ru/" TargetMode="External"/><Relationship Id="rId1" Type="http://schemas.openxmlformats.org/officeDocument/2006/relationships/styles" Target="styles.xml"/><Relationship Id="rId6" Type="http://schemas.openxmlformats.org/officeDocument/2006/relationships/hyperlink" Target="http://ivo.garant.ru/" TargetMode="External"/><Relationship Id="rId11" Type="http://schemas.openxmlformats.org/officeDocument/2006/relationships/hyperlink" Target="http://ivo.garant.ru/" TargetMode="External"/><Relationship Id="rId24" Type="http://schemas.openxmlformats.org/officeDocument/2006/relationships/hyperlink" Target="http://ivo.garant.ru/" TargetMode="External"/><Relationship Id="rId32" Type="http://schemas.openxmlformats.org/officeDocument/2006/relationships/hyperlink" Target="http://ivo.garant.ru/" TargetMode="External"/><Relationship Id="rId37" Type="http://schemas.openxmlformats.org/officeDocument/2006/relationships/hyperlink" Target="http://ivo.garant.ru/" TargetMode="External"/><Relationship Id="rId40" Type="http://schemas.openxmlformats.org/officeDocument/2006/relationships/hyperlink" Target="http://ivo.garant.ru/" TargetMode="External"/><Relationship Id="rId45" Type="http://schemas.openxmlformats.org/officeDocument/2006/relationships/hyperlink" Target="http://ivo.garant.ru/" TargetMode="External"/><Relationship Id="rId53" Type="http://schemas.openxmlformats.org/officeDocument/2006/relationships/hyperlink" Target="http://ivo.garant.ru/" TargetMode="External"/><Relationship Id="rId58" Type="http://schemas.openxmlformats.org/officeDocument/2006/relationships/hyperlink" Target="http://ivo.garant.ru/" TargetMode="External"/><Relationship Id="rId5" Type="http://schemas.openxmlformats.org/officeDocument/2006/relationships/hyperlink" Target="http://ivo.garant.ru/" TargetMode="External"/><Relationship Id="rId15" Type="http://schemas.openxmlformats.org/officeDocument/2006/relationships/hyperlink" Target="http://ivo.garant.ru/" TargetMode="External"/><Relationship Id="rId23" Type="http://schemas.openxmlformats.org/officeDocument/2006/relationships/hyperlink" Target="http://ivo.garant.ru/" TargetMode="External"/><Relationship Id="rId28" Type="http://schemas.openxmlformats.org/officeDocument/2006/relationships/hyperlink" Target="http://ivo.garant.ru/" TargetMode="External"/><Relationship Id="rId36" Type="http://schemas.openxmlformats.org/officeDocument/2006/relationships/hyperlink" Target="http://ivo.garant.ru/" TargetMode="External"/><Relationship Id="rId49" Type="http://schemas.openxmlformats.org/officeDocument/2006/relationships/hyperlink" Target="http://ivo.garant.ru/" TargetMode="External"/><Relationship Id="rId57" Type="http://schemas.openxmlformats.org/officeDocument/2006/relationships/hyperlink" Target="http://ivo.garant.ru/" TargetMode="External"/><Relationship Id="rId61" Type="http://schemas.openxmlformats.org/officeDocument/2006/relationships/theme" Target="theme/theme1.xml"/><Relationship Id="rId10" Type="http://schemas.openxmlformats.org/officeDocument/2006/relationships/hyperlink" Target="http://ivo.garant.ru/" TargetMode="External"/><Relationship Id="rId19" Type="http://schemas.openxmlformats.org/officeDocument/2006/relationships/hyperlink" Target="http://ivo.garant.ru/" TargetMode="External"/><Relationship Id="rId31" Type="http://schemas.openxmlformats.org/officeDocument/2006/relationships/hyperlink" Target="http://ivo.garant.ru/" TargetMode="External"/><Relationship Id="rId44" Type="http://schemas.openxmlformats.org/officeDocument/2006/relationships/hyperlink" Target="http://ivo.garant.ru/" TargetMode="External"/><Relationship Id="rId52" Type="http://schemas.openxmlformats.org/officeDocument/2006/relationships/hyperlink" Target="http://ivo.garant.ru/" TargetMode="External"/><Relationship Id="rId60" Type="http://schemas.openxmlformats.org/officeDocument/2006/relationships/fontTable" Target="fontTable.xml"/><Relationship Id="rId4" Type="http://schemas.openxmlformats.org/officeDocument/2006/relationships/hyperlink" Target="http://ivo.garant.ru/" TargetMode="External"/><Relationship Id="rId9" Type="http://schemas.openxmlformats.org/officeDocument/2006/relationships/hyperlink" Target="http://ivo.garant.ru/" TargetMode="External"/><Relationship Id="rId14" Type="http://schemas.openxmlformats.org/officeDocument/2006/relationships/hyperlink" Target="http://ivo.garant.ru/" TargetMode="External"/><Relationship Id="rId22" Type="http://schemas.openxmlformats.org/officeDocument/2006/relationships/hyperlink" Target="http://ivo.garant.ru/" TargetMode="External"/><Relationship Id="rId27" Type="http://schemas.openxmlformats.org/officeDocument/2006/relationships/hyperlink" Target="http://ivo.garant.ru/" TargetMode="External"/><Relationship Id="rId30" Type="http://schemas.openxmlformats.org/officeDocument/2006/relationships/hyperlink" Target="http://ivo.garant.ru/" TargetMode="External"/><Relationship Id="rId35" Type="http://schemas.openxmlformats.org/officeDocument/2006/relationships/hyperlink" Target="http://ivo.garant.ru/" TargetMode="External"/><Relationship Id="rId43" Type="http://schemas.openxmlformats.org/officeDocument/2006/relationships/hyperlink" Target="http://ivo.garant.ru/" TargetMode="External"/><Relationship Id="rId48" Type="http://schemas.openxmlformats.org/officeDocument/2006/relationships/hyperlink" Target="http://ivo.garant.ru/" TargetMode="External"/><Relationship Id="rId56" Type="http://schemas.openxmlformats.org/officeDocument/2006/relationships/hyperlink" Target="http://ivo.garant.ru/" TargetMode="External"/><Relationship Id="rId8" Type="http://schemas.openxmlformats.org/officeDocument/2006/relationships/hyperlink" Target="http://ivo.garant.ru/" TargetMode="External"/><Relationship Id="rId51" Type="http://schemas.openxmlformats.org/officeDocument/2006/relationships/hyperlink" Target="http://ivo.garant.ru/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://ivo.garant.ru/" TargetMode="External"/><Relationship Id="rId17" Type="http://schemas.openxmlformats.org/officeDocument/2006/relationships/hyperlink" Target="http://ivo.garant.ru/" TargetMode="External"/><Relationship Id="rId25" Type="http://schemas.openxmlformats.org/officeDocument/2006/relationships/hyperlink" Target="http://ivo.garant.ru/" TargetMode="External"/><Relationship Id="rId33" Type="http://schemas.openxmlformats.org/officeDocument/2006/relationships/hyperlink" Target="http://ivo.garant.ru/" TargetMode="External"/><Relationship Id="rId38" Type="http://schemas.openxmlformats.org/officeDocument/2006/relationships/hyperlink" Target="http://ivo.garant.ru/" TargetMode="External"/><Relationship Id="rId46" Type="http://schemas.openxmlformats.org/officeDocument/2006/relationships/hyperlink" Target="http://ivo.garant.ru/" TargetMode="External"/><Relationship Id="rId59" Type="http://schemas.openxmlformats.org/officeDocument/2006/relationships/hyperlink" Target="http://ivo.garant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2722</Words>
  <Characters>15521</Characters>
  <Application>Microsoft Office Word</Application>
  <DocSecurity>0</DocSecurity>
  <Lines>129</Lines>
  <Paragraphs>36</Paragraphs>
  <ScaleCrop>false</ScaleCrop>
  <Company/>
  <LinksUpToDate>false</LinksUpToDate>
  <CharactersWithSpaces>18207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2019-03-06T06:58:00Z</dcterms:created>
  <dcterms:modified xsi:type="dcterms:W3CDTF">2019-03-06T07:02:00Z</dcterms:modified>
</cp:coreProperties>
</file>