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района </w:t>
      </w: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-</w:t>
      </w:r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 района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:rsid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:rsidR="00043F69" w:rsidRPr="001F5D97" w:rsidRDefault="00043F69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D41491">
        <w:rPr>
          <w:rFonts w:ascii="Arial" w:eastAsia="Times New Roman" w:hAnsi="Arial" w:cs="Arial"/>
          <w:color w:val="000000"/>
          <w:sz w:val="21"/>
          <w:szCs w:val="21"/>
        </w:rPr>
        <w:t>сельского поселения Кир</w:t>
      </w:r>
      <w:r>
        <w:rPr>
          <w:rFonts w:ascii="Arial" w:eastAsia="Times New Roman" w:hAnsi="Arial" w:cs="Arial"/>
          <w:color w:val="000000"/>
          <w:sz w:val="21"/>
          <w:szCs w:val="21"/>
        </w:rPr>
        <w:t>илловка муниципального района Ставропольский Самарской области</w:t>
      </w:r>
      <w:r w:rsidR="0012574E">
        <w:rPr>
          <w:rFonts w:ascii="Arial" w:eastAsia="Times New Roman" w:hAnsi="Arial" w:cs="Arial"/>
          <w:color w:val="000000"/>
          <w:sz w:val="21"/>
          <w:szCs w:val="21"/>
        </w:rPr>
        <w:t xml:space="preserve"> 8(8482) 23-15-36</w:t>
      </w:r>
      <w:bookmarkStart w:id="0" w:name="_GoBack"/>
      <w:bookmarkEnd w:id="0"/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:rsidR="001F5D97" w:rsidRDefault="001F5D97" w:rsidP="00735AAB"/>
    <w:sectPr w:rsidR="001F5D97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5AAB"/>
    <w:rsid w:val="00043962"/>
    <w:rsid w:val="00043F69"/>
    <w:rsid w:val="0012574E"/>
    <w:rsid w:val="001F5D97"/>
    <w:rsid w:val="00371067"/>
    <w:rsid w:val="00735AAB"/>
    <w:rsid w:val="009551EC"/>
    <w:rsid w:val="00A46662"/>
    <w:rsid w:val="00D4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CFBF0-0A5E-4E04-B780-C5D78BEA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8</cp:revision>
  <dcterms:created xsi:type="dcterms:W3CDTF">2019-03-06T07:05:00Z</dcterms:created>
  <dcterms:modified xsi:type="dcterms:W3CDTF">2020-03-02T06:48:00Z</dcterms:modified>
</cp:coreProperties>
</file>